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ACF45" w14:textId="741E706E" w:rsidR="00392DE9" w:rsidRPr="00392DE9" w:rsidRDefault="00392DE9" w:rsidP="00392DE9">
      <w:pPr>
        <w:shd w:val="clear" w:color="auto" w:fill="FFFFFF"/>
        <w:spacing w:after="0" w:line="278" w:lineRule="auto"/>
        <w:jc w:val="center"/>
        <w:rPr>
          <w:rFonts w:ascii="Bookman Old Style" w:eastAsia="Aptos" w:hAnsi="Bookman Old Style" w:cs="Times New Roman"/>
          <w:b/>
          <w:bCs/>
          <w:color w:val="000000"/>
          <w:lang w:val="en-US"/>
        </w:rPr>
      </w:pPr>
      <w:r w:rsidRPr="00392DE9">
        <w:rPr>
          <w:rFonts w:ascii="Bookman Old Style" w:eastAsia="Times New Roman" w:hAnsi="Bookman Old Style" w:cs="Arial"/>
          <w:b/>
          <w:bCs/>
          <w:color w:val="000000"/>
          <w:kern w:val="0"/>
          <w:lang w:val="en-US"/>
          <w14:ligatures w14:val="none"/>
        </w:rPr>
        <w:t xml:space="preserve">GOVERNMENT OF </w:t>
      </w:r>
      <w:r w:rsidR="003A0799">
        <w:rPr>
          <w:rFonts w:ascii="Bookman Old Style" w:eastAsia="Times New Roman" w:hAnsi="Bookman Old Style" w:cs="Arial"/>
          <w:b/>
          <w:bCs/>
          <w:color w:val="000000"/>
          <w:kern w:val="0"/>
          <w:lang w:val="en-US"/>
          <w14:ligatures w14:val="none"/>
        </w:rPr>
        <w:t xml:space="preserve">THE </w:t>
      </w:r>
      <w:r w:rsidR="009775D9">
        <w:rPr>
          <w:rFonts w:ascii="Bookman Old Style" w:eastAsia="Times New Roman" w:hAnsi="Bookman Old Style" w:cs="Arial"/>
          <w:b/>
          <w:bCs/>
          <w:color w:val="000000"/>
          <w:kern w:val="0"/>
          <w:lang w:val="en-US"/>
          <w14:ligatures w14:val="none"/>
        </w:rPr>
        <w:t>REPUBLIC</w:t>
      </w:r>
      <w:r w:rsidR="00D12950">
        <w:rPr>
          <w:rFonts w:ascii="Bookman Old Style" w:eastAsia="Times New Roman" w:hAnsi="Bookman Old Style" w:cs="Arial"/>
          <w:b/>
          <w:bCs/>
          <w:color w:val="000000"/>
          <w:kern w:val="0"/>
          <w:lang w:val="en-US"/>
          <w14:ligatures w14:val="none"/>
        </w:rPr>
        <w:t xml:space="preserve"> </w:t>
      </w:r>
      <w:r w:rsidR="009775D9">
        <w:rPr>
          <w:rFonts w:ascii="Bookman Old Style" w:eastAsia="Times New Roman" w:hAnsi="Bookman Old Style" w:cs="Arial"/>
          <w:b/>
          <w:bCs/>
          <w:color w:val="000000"/>
          <w:kern w:val="0"/>
          <w:lang w:val="en-US"/>
          <w14:ligatures w14:val="none"/>
        </w:rPr>
        <w:t xml:space="preserve">OF </w:t>
      </w:r>
      <w:r w:rsidRPr="00392DE9">
        <w:rPr>
          <w:rFonts w:ascii="Bookman Old Style" w:eastAsia="Times New Roman" w:hAnsi="Bookman Old Style" w:cs="Arial"/>
          <w:b/>
          <w:bCs/>
          <w:color w:val="000000"/>
          <w:kern w:val="0"/>
          <w:lang w:val="en-US"/>
          <w14:ligatures w14:val="none"/>
        </w:rPr>
        <w:t>ZAMBIA</w:t>
      </w:r>
    </w:p>
    <w:p w14:paraId="41FE4D6D" w14:textId="77777777" w:rsidR="00392DE9" w:rsidRPr="00392DE9" w:rsidRDefault="00392DE9" w:rsidP="00392DE9">
      <w:pPr>
        <w:shd w:val="clear" w:color="auto" w:fill="FFFFFF"/>
        <w:spacing w:after="0" w:line="278" w:lineRule="auto"/>
        <w:jc w:val="center"/>
        <w:rPr>
          <w:rFonts w:ascii="Bookman Old Style" w:eastAsia="Aptos" w:hAnsi="Bookman Old Style" w:cs="Times New Roman"/>
          <w:b/>
          <w:bCs/>
          <w:color w:val="000000"/>
          <w:lang w:val="en-US"/>
        </w:rPr>
      </w:pPr>
      <w:r w:rsidRPr="00392DE9">
        <w:rPr>
          <w:rFonts w:ascii="Bookman Old Style" w:eastAsia="Aptos" w:hAnsi="Bookman Old Style" w:cs="Times New Roman"/>
          <w:b/>
          <w:bCs/>
          <w:color w:val="000000"/>
          <w:lang w:val="en-US"/>
        </w:rPr>
        <w:t>MINISTRY OF FINANCE AND NATIONAL PLANNING (MOFNP)</w:t>
      </w:r>
    </w:p>
    <w:p w14:paraId="53ED33C0" w14:textId="3D7221CE" w:rsidR="00392DE9" w:rsidRPr="00392DE9" w:rsidRDefault="00392DE9" w:rsidP="00392DE9">
      <w:pPr>
        <w:shd w:val="clear" w:color="auto" w:fill="FFFFFF"/>
        <w:spacing w:after="0" w:line="278" w:lineRule="auto"/>
        <w:jc w:val="center"/>
        <w:rPr>
          <w:rFonts w:ascii="Bookman Old Style" w:eastAsia="Aptos" w:hAnsi="Bookman Old Style" w:cs="Times New Roman"/>
          <w:b/>
          <w:bCs/>
          <w:color w:val="000000"/>
          <w:lang w:val="en-US"/>
        </w:rPr>
      </w:pPr>
      <w:r w:rsidRPr="00392DE9">
        <w:rPr>
          <w:rFonts w:ascii="Bookman Old Style" w:eastAsia="Aptos" w:hAnsi="Bookman Old Style" w:cs="Times New Roman"/>
          <w:b/>
          <w:bCs/>
          <w:color w:val="000000"/>
          <w:lang w:val="en-US"/>
        </w:rPr>
        <w:t>NATIONAL AUTHORIZING OFFICE (NAO)</w:t>
      </w:r>
      <w:r w:rsidR="009775D9">
        <w:rPr>
          <w:rFonts w:ascii="Bookman Old Style" w:eastAsia="Aptos" w:hAnsi="Bookman Old Style" w:cs="Times New Roman"/>
          <w:b/>
          <w:bCs/>
          <w:color w:val="000000"/>
          <w:lang w:val="en-US"/>
        </w:rPr>
        <w:t xml:space="preserve"> OF THE EUROPEAN DEVELOPMENT FUND</w:t>
      </w:r>
    </w:p>
    <w:p w14:paraId="4DE72ED5" w14:textId="77777777" w:rsidR="00392DE9" w:rsidRPr="00392DE9" w:rsidRDefault="00392DE9" w:rsidP="00392DE9">
      <w:pPr>
        <w:shd w:val="clear" w:color="auto" w:fill="FFFFFF"/>
        <w:spacing w:after="0" w:line="278" w:lineRule="auto"/>
        <w:jc w:val="center"/>
        <w:rPr>
          <w:rFonts w:ascii="Bookman Old Style" w:eastAsia="Aptos" w:hAnsi="Bookman Old Style" w:cs="Times New Roman"/>
          <w:b/>
          <w:bCs/>
          <w:color w:val="000000"/>
          <w:lang w:val="en-US"/>
        </w:rPr>
      </w:pPr>
    </w:p>
    <w:p w14:paraId="38FC724D" w14:textId="77777777" w:rsidR="00392DE9" w:rsidRPr="00392DE9" w:rsidRDefault="00392DE9" w:rsidP="00392DE9">
      <w:pPr>
        <w:shd w:val="clear" w:color="auto" w:fill="FFFFFF"/>
        <w:spacing w:after="0" w:line="278" w:lineRule="auto"/>
        <w:jc w:val="center"/>
        <w:rPr>
          <w:rFonts w:ascii="Bookman Old Style" w:eastAsia="Aptos" w:hAnsi="Bookman Old Style" w:cs="Times New Roman"/>
          <w:b/>
          <w:bCs/>
          <w:color w:val="000000"/>
          <w:lang w:val="en-US"/>
        </w:rPr>
      </w:pPr>
    </w:p>
    <w:p w14:paraId="47B9D468" w14:textId="77777777" w:rsidR="00392DE9" w:rsidRPr="00392DE9" w:rsidRDefault="00392DE9" w:rsidP="00392DE9">
      <w:pPr>
        <w:shd w:val="clear" w:color="auto" w:fill="FFFFFF"/>
        <w:spacing w:after="0" w:line="278" w:lineRule="auto"/>
        <w:jc w:val="center"/>
        <w:rPr>
          <w:rFonts w:ascii="Bookman Old Style" w:eastAsia="Aptos" w:hAnsi="Bookman Old Style" w:cs="Times New Roman"/>
          <w:b/>
          <w:bCs/>
          <w:color w:val="000000"/>
          <w:lang w:val="en-US"/>
        </w:rPr>
      </w:pPr>
      <w:r w:rsidRPr="00392DE9">
        <w:rPr>
          <w:rFonts w:ascii="Bookman Old Style" w:eastAsia="Aptos" w:hAnsi="Bookman Old Style" w:cs="Times New Roman"/>
          <w:b/>
          <w:bCs/>
          <w:color w:val="000000"/>
          <w:lang w:val="en-US"/>
        </w:rPr>
        <w:t>TERMS OF REFERENCE</w:t>
      </w:r>
    </w:p>
    <w:p w14:paraId="3F166ADB" w14:textId="77777777" w:rsidR="00392DE9" w:rsidRPr="00392DE9" w:rsidRDefault="00392DE9" w:rsidP="00392DE9">
      <w:pPr>
        <w:shd w:val="clear" w:color="auto" w:fill="FFFFFF"/>
        <w:spacing w:after="0" w:line="278" w:lineRule="auto"/>
        <w:jc w:val="both"/>
        <w:rPr>
          <w:rFonts w:ascii="Bookman Old Style" w:eastAsia="Aptos" w:hAnsi="Bookman Old Style" w:cs="Times New Roman"/>
          <w:b/>
          <w:bCs/>
          <w:color w:val="000000"/>
          <w:lang w:val="en-US"/>
        </w:rPr>
      </w:pPr>
    </w:p>
    <w:p w14:paraId="5A0E1B90" w14:textId="1C754523" w:rsidR="00392DE9" w:rsidRPr="00392DE9" w:rsidRDefault="00392DE9" w:rsidP="00392DE9">
      <w:pPr>
        <w:shd w:val="clear" w:color="auto" w:fill="FFFFFF"/>
        <w:spacing w:after="0" w:line="278" w:lineRule="auto"/>
        <w:jc w:val="both"/>
        <w:rPr>
          <w:rFonts w:ascii="Bookman Old Style" w:eastAsia="Aptos" w:hAnsi="Bookman Old Style" w:cs="Times New Roman"/>
          <w:b/>
          <w:bCs/>
          <w:color w:val="000000"/>
          <w:lang w:val="en-US"/>
        </w:rPr>
      </w:pPr>
      <w:r w:rsidRPr="00392DE9">
        <w:rPr>
          <w:rFonts w:ascii="Bookman Old Style" w:eastAsia="Aptos" w:hAnsi="Bookman Old Style" w:cs="Times New Roman"/>
          <w:b/>
          <w:bCs/>
          <w:color w:val="000000"/>
          <w:lang w:val="en-US"/>
        </w:rPr>
        <w:t>Position Title:</w:t>
      </w:r>
      <w:r w:rsidR="003031E5">
        <w:rPr>
          <w:rFonts w:ascii="Bookman Old Style" w:eastAsia="Aptos" w:hAnsi="Bookman Old Style" w:cs="Times New Roman"/>
          <w:b/>
          <w:bCs/>
          <w:color w:val="000000"/>
          <w:lang w:val="en-US"/>
        </w:rPr>
        <w:tab/>
      </w:r>
      <w:r w:rsidR="00EC3D7B" w:rsidRPr="009C45B2">
        <w:rPr>
          <w:rFonts w:ascii="Bookman Old Style" w:eastAsia="Aptos" w:hAnsi="Bookman Old Style" w:cs="Times New Roman"/>
          <w:color w:val="000000"/>
          <w:lang w:val="en-US"/>
        </w:rPr>
        <w:t xml:space="preserve">Procurement </w:t>
      </w:r>
      <w:r w:rsidR="001A1041" w:rsidRPr="009C45B2">
        <w:rPr>
          <w:rFonts w:ascii="Bookman Old Style" w:eastAsia="Aptos" w:hAnsi="Bookman Old Style" w:cs="Times New Roman"/>
          <w:color w:val="000000"/>
          <w:lang w:val="en-US"/>
        </w:rPr>
        <w:t>Specialist</w:t>
      </w:r>
    </w:p>
    <w:p w14:paraId="6A445281" w14:textId="160BD827" w:rsidR="00392DE9" w:rsidRPr="00392DE9" w:rsidRDefault="00392DE9" w:rsidP="00E421ED">
      <w:pPr>
        <w:shd w:val="clear" w:color="auto" w:fill="FFFFFF"/>
        <w:spacing w:after="0" w:line="278" w:lineRule="auto"/>
        <w:ind w:left="2160" w:hanging="2160"/>
        <w:jc w:val="both"/>
        <w:rPr>
          <w:rFonts w:ascii="Bookman Old Style" w:eastAsia="Aptos" w:hAnsi="Bookman Old Style" w:cs="Times New Roman"/>
          <w:color w:val="000000"/>
          <w:lang w:val="en-US"/>
        </w:rPr>
      </w:pPr>
      <w:r w:rsidRPr="00392DE9">
        <w:rPr>
          <w:rFonts w:ascii="Bookman Old Style" w:eastAsia="Aptos" w:hAnsi="Bookman Old Style" w:cs="Times New Roman"/>
          <w:b/>
          <w:bCs/>
          <w:color w:val="000000"/>
          <w:lang w:val="en-US"/>
        </w:rPr>
        <w:t>Project Name:</w:t>
      </w:r>
      <w:r w:rsidR="003031E5">
        <w:rPr>
          <w:rFonts w:ascii="Bookman Old Style" w:eastAsia="Aptos" w:hAnsi="Bookman Old Style" w:cs="Times New Roman"/>
          <w:b/>
          <w:bCs/>
          <w:color w:val="000000"/>
          <w:lang w:val="en-US"/>
        </w:rPr>
        <w:tab/>
      </w:r>
      <w:bookmarkStart w:id="0" w:name="_Hlk210888769"/>
      <w:r w:rsidRPr="00392DE9">
        <w:rPr>
          <w:rFonts w:ascii="Bookman Old Style" w:eastAsia="Aptos" w:hAnsi="Bookman Old Style" w:cs="Times New Roman"/>
          <w:color w:val="000000"/>
          <w:lang w:val="en-US"/>
        </w:rPr>
        <w:t>Irrigated and Sustainable Agriculture for Transformation (ISAT)</w:t>
      </w:r>
      <w:bookmarkEnd w:id="0"/>
      <w:r w:rsidR="00D72724">
        <w:rPr>
          <w:rFonts w:ascii="Bookman Old Style" w:eastAsia="Aptos" w:hAnsi="Bookman Old Style" w:cs="Times New Roman"/>
          <w:color w:val="000000"/>
          <w:lang w:val="en-US"/>
        </w:rPr>
        <w:t xml:space="preserve"> Project Preparation Grant</w:t>
      </w:r>
    </w:p>
    <w:p w14:paraId="5A1E0DFB" w14:textId="0795D7C4" w:rsidR="00392DE9" w:rsidRDefault="00392DE9" w:rsidP="00392DE9">
      <w:pPr>
        <w:shd w:val="clear" w:color="auto" w:fill="FFFFFF"/>
        <w:spacing w:after="0" w:line="278" w:lineRule="auto"/>
        <w:jc w:val="both"/>
        <w:rPr>
          <w:rFonts w:ascii="Bookman Old Style" w:eastAsia="Aptos" w:hAnsi="Bookman Old Style" w:cs="Times New Roman"/>
          <w:color w:val="000000"/>
          <w:lang w:val="en-US"/>
        </w:rPr>
      </w:pPr>
      <w:r w:rsidRPr="00392DE9">
        <w:rPr>
          <w:rFonts w:ascii="Bookman Old Style" w:eastAsia="Aptos" w:hAnsi="Bookman Old Style" w:cs="Times New Roman"/>
          <w:b/>
          <w:bCs/>
          <w:color w:val="000000"/>
          <w:lang w:val="en-US"/>
        </w:rPr>
        <w:t xml:space="preserve">Duration: </w:t>
      </w:r>
      <w:r w:rsidR="003031E5">
        <w:rPr>
          <w:rFonts w:ascii="Bookman Old Style" w:eastAsia="Aptos" w:hAnsi="Bookman Old Style" w:cs="Times New Roman"/>
          <w:b/>
          <w:bCs/>
          <w:color w:val="000000"/>
          <w:lang w:val="en-US"/>
        </w:rPr>
        <w:tab/>
      </w:r>
      <w:r w:rsidR="003031E5">
        <w:rPr>
          <w:rFonts w:ascii="Bookman Old Style" w:eastAsia="Aptos" w:hAnsi="Bookman Old Style" w:cs="Times New Roman"/>
          <w:b/>
          <w:bCs/>
          <w:color w:val="000000"/>
          <w:lang w:val="en-US"/>
        </w:rPr>
        <w:tab/>
      </w:r>
      <w:r w:rsidRPr="00392DE9">
        <w:rPr>
          <w:rFonts w:ascii="Bookman Old Style" w:eastAsia="Aptos" w:hAnsi="Bookman Old Style" w:cs="Times New Roman"/>
          <w:color w:val="000000"/>
          <w:lang w:val="en-US"/>
        </w:rPr>
        <w:t>1</w:t>
      </w:r>
      <w:r w:rsidR="00322DEE">
        <w:rPr>
          <w:rFonts w:ascii="Bookman Old Style" w:eastAsia="Aptos" w:hAnsi="Bookman Old Style" w:cs="Times New Roman"/>
          <w:color w:val="000000"/>
          <w:lang w:val="en-US"/>
        </w:rPr>
        <w:t>4</w:t>
      </w:r>
      <w:r w:rsidRPr="00392DE9">
        <w:rPr>
          <w:rFonts w:ascii="Bookman Old Style" w:eastAsia="Aptos" w:hAnsi="Bookman Old Style" w:cs="Times New Roman"/>
          <w:color w:val="000000"/>
          <w:lang w:val="en-US"/>
        </w:rPr>
        <w:t xml:space="preserve"> months</w:t>
      </w:r>
    </w:p>
    <w:p w14:paraId="7C227421" w14:textId="7515F379" w:rsidR="00A835C4" w:rsidRPr="00392DE9" w:rsidRDefault="00A835C4" w:rsidP="001C25C1">
      <w:pPr>
        <w:shd w:val="clear" w:color="auto" w:fill="FFFFFF"/>
        <w:spacing w:after="0" w:line="278" w:lineRule="auto"/>
        <w:ind w:left="2160" w:hanging="2160"/>
        <w:jc w:val="both"/>
        <w:rPr>
          <w:rFonts w:ascii="Bookman Old Style" w:eastAsia="Aptos" w:hAnsi="Bookman Old Style" w:cs="Times New Roman"/>
          <w:b/>
          <w:bCs/>
          <w:color w:val="000000"/>
          <w:lang w:val="en-US"/>
        </w:rPr>
      </w:pPr>
      <w:r>
        <w:rPr>
          <w:rFonts w:ascii="Bookman Old Style" w:eastAsia="Aptos" w:hAnsi="Bookman Old Style" w:cs="Times New Roman"/>
          <w:b/>
          <w:bCs/>
          <w:color w:val="000000"/>
          <w:lang w:val="en-US"/>
        </w:rPr>
        <w:t xml:space="preserve">Reports to: </w:t>
      </w:r>
      <w:r>
        <w:rPr>
          <w:rFonts w:ascii="Bookman Old Style" w:eastAsia="Aptos" w:hAnsi="Bookman Old Style" w:cs="Times New Roman"/>
          <w:b/>
          <w:bCs/>
          <w:color w:val="000000"/>
          <w:lang w:val="en-US"/>
        </w:rPr>
        <w:tab/>
      </w:r>
      <w:r w:rsidRPr="001C25C1">
        <w:rPr>
          <w:rFonts w:ascii="Bookman Old Style" w:eastAsia="Aptos" w:hAnsi="Bookman Old Style" w:cs="Times New Roman"/>
          <w:bCs/>
          <w:color w:val="000000"/>
          <w:lang w:val="en-US"/>
        </w:rPr>
        <w:t xml:space="preserve">Project Manager under the </w:t>
      </w:r>
      <w:r w:rsidR="00580957">
        <w:rPr>
          <w:rFonts w:ascii="Bookman Old Style" w:eastAsia="Aptos" w:hAnsi="Bookman Old Style" w:cs="Times New Roman"/>
          <w:bCs/>
          <w:color w:val="000000"/>
          <w:lang w:val="en-US"/>
        </w:rPr>
        <w:t>oversight</w:t>
      </w:r>
      <w:r w:rsidRPr="001C25C1">
        <w:rPr>
          <w:rFonts w:ascii="Bookman Old Style" w:eastAsia="Aptos" w:hAnsi="Bookman Old Style" w:cs="Times New Roman"/>
          <w:bCs/>
          <w:color w:val="000000"/>
          <w:lang w:val="en-US"/>
        </w:rPr>
        <w:t xml:space="preserve"> of the</w:t>
      </w:r>
      <w:r w:rsidR="00580957">
        <w:rPr>
          <w:rFonts w:ascii="Bookman Old Style" w:eastAsia="Aptos" w:hAnsi="Bookman Old Style" w:cs="Times New Roman"/>
          <w:bCs/>
          <w:color w:val="000000"/>
          <w:lang w:val="en-US"/>
        </w:rPr>
        <w:t xml:space="preserve"> F</w:t>
      </w:r>
      <w:r w:rsidRPr="001C25C1">
        <w:rPr>
          <w:rFonts w:ascii="Bookman Old Style" w:eastAsia="Aptos" w:hAnsi="Bookman Old Style" w:cs="Times New Roman"/>
          <w:bCs/>
          <w:color w:val="000000"/>
          <w:lang w:val="en-US"/>
        </w:rPr>
        <w:t xml:space="preserve">inance </w:t>
      </w:r>
      <w:r w:rsidR="00580957">
        <w:rPr>
          <w:rFonts w:ascii="Bookman Old Style" w:eastAsia="Aptos" w:hAnsi="Bookman Old Style" w:cs="Times New Roman"/>
          <w:bCs/>
          <w:color w:val="000000"/>
          <w:lang w:val="en-US"/>
        </w:rPr>
        <w:t>and</w:t>
      </w:r>
      <w:r w:rsidRPr="001C25C1">
        <w:rPr>
          <w:rFonts w:ascii="Bookman Old Style" w:eastAsia="Aptos" w:hAnsi="Bookman Old Style" w:cs="Times New Roman"/>
          <w:bCs/>
          <w:color w:val="000000"/>
          <w:lang w:val="en-US"/>
        </w:rPr>
        <w:t xml:space="preserve"> Contracts Expert – National Authoring Office (NAO) of the European Development Fund</w:t>
      </w:r>
      <w:r>
        <w:rPr>
          <w:rFonts w:ascii="Bookman Old Style" w:eastAsia="Aptos" w:hAnsi="Bookman Old Style" w:cs="Times New Roman"/>
          <w:b/>
          <w:bCs/>
          <w:color w:val="000000"/>
          <w:lang w:val="en-US"/>
        </w:rPr>
        <w:tab/>
      </w:r>
    </w:p>
    <w:p w14:paraId="0D9AC319" w14:textId="09EAFC4E" w:rsidR="00A835C4" w:rsidRPr="009C45B2" w:rsidRDefault="00A835C4" w:rsidP="00392DE9">
      <w:pPr>
        <w:shd w:val="clear" w:color="auto" w:fill="FFFFFF"/>
        <w:spacing w:after="0" w:line="278" w:lineRule="auto"/>
        <w:jc w:val="both"/>
        <w:rPr>
          <w:rFonts w:ascii="Bookman Old Style" w:eastAsia="Aptos" w:hAnsi="Bookman Old Style" w:cs="Times New Roman"/>
          <w:color w:val="000000"/>
          <w:lang w:val="en-US"/>
        </w:rPr>
      </w:pPr>
      <w:r w:rsidRPr="001C25C1">
        <w:rPr>
          <w:rFonts w:ascii="Bookman Old Style" w:eastAsia="Aptos" w:hAnsi="Bookman Old Style" w:cs="Times New Roman"/>
          <w:b/>
          <w:color w:val="000000"/>
          <w:lang w:val="en-US"/>
        </w:rPr>
        <w:t>Start Date:</w:t>
      </w:r>
      <w:r>
        <w:rPr>
          <w:rFonts w:ascii="Bookman Old Style" w:eastAsia="Aptos" w:hAnsi="Bookman Old Style" w:cs="Times New Roman"/>
          <w:color w:val="000000"/>
          <w:lang w:val="en-US"/>
        </w:rPr>
        <w:t xml:space="preserve"> </w:t>
      </w:r>
      <w:r>
        <w:rPr>
          <w:rFonts w:ascii="Bookman Old Style" w:eastAsia="Aptos" w:hAnsi="Bookman Old Style" w:cs="Times New Roman"/>
          <w:color w:val="000000"/>
          <w:lang w:val="en-US"/>
        </w:rPr>
        <w:tab/>
      </w:r>
      <w:r>
        <w:rPr>
          <w:rFonts w:ascii="Bookman Old Style" w:eastAsia="Aptos" w:hAnsi="Bookman Old Style" w:cs="Times New Roman"/>
          <w:color w:val="000000"/>
          <w:lang w:val="en-US"/>
        </w:rPr>
        <w:tab/>
      </w:r>
      <w:r w:rsidR="00322DEE" w:rsidRPr="00322DEE">
        <w:rPr>
          <w:rFonts w:ascii="Bookman Old Style" w:eastAsia="Aptos" w:hAnsi="Bookman Old Style" w:cs="Times New Roman"/>
          <w:lang w:val="en-US"/>
        </w:rPr>
        <w:t>February 2026</w:t>
      </w:r>
    </w:p>
    <w:p w14:paraId="0B43A8CC" w14:textId="77777777" w:rsidR="00392DE9" w:rsidRPr="00392DE9" w:rsidRDefault="00392DE9" w:rsidP="00392DE9">
      <w:pPr>
        <w:shd w:val="clear" w:color="auto" w:fill="FFFFFF"/>
        <w:spacing w:after="0" w:line="278" w:lineRule="auto"/>
        <w:jc w:val="both"/>
        <w:rPr>
          <w:rFonts w:ascii="Bookman Old Style" w:eastAsia="Aptos" w:hAnsi="Bookman Old Style" w:cs="Times New Roman"/>
          <w:b/>
          <w:bCs/>
          <w:color w:val="000000"/>
          <w:lang w:val="en-US"/>
        </w:rPr>
      </w:pPr>
    </w:p>
    <w:p w14:paraId="40306A2E" w14:textId="224C48A7" w:rsidR="008C113E" w:rsidRPr="002C7639" w:rsidRDefault="001A435A" w:rsidP="002C7639">
      <w:pPr>
        <w:pStyle w:val="ListParagraph"/>
        <w:numPr>
          <w:ilvl w:val="0"/>
          <w:numId w:val="9"/>
        </w:numPr>
        <w:ind w:left="360"/>
        <w:jc w:val="both"/>
        <w:rPr>
          <w:rFonts w:ascii="Bookman Old Style" w:hAnsi="Bookman Old Style" w:cstheme="majorBidi"/>
          <w:b/>
          <w:bCs/>
        </w:rPr>
      </w:pPr>
      <w:r w:rsidRPr="002C7639">
        <w:rPr>
          <w:rFonts w:ascii="Bookman Old Style" w:hAnsi="Bookman Old Style" w:cstheme="majorBidi"/>
          <w:b/>
          <w:bCs/>
        </w:rPr>
        <w:t>Background</w:t>
      </w:r>
    </w:p>
    <w:p w14:paraId="4668878D" w14:textId="3D14695A" w:rsidR="001D2F5C" w:rsidRDefault="002619E1" w:rsidP="002619E1">
      <w:pPr>
        <w:shd w:val="clear" w:color="auto" w:fill="FFFFFF"/>
        <w:spacing w:after="0" w:line="278" w:lineRule="auto"/>
        <w:jc w:val="both"/>
        <w:rPr>
          <w:rFonts w:ascii="Bookman Old Style" w:eastAsia="Aptos" w:hAnsi="Bookman Old Style" w:cs="Times New Roman"/>
          <w:color w:val="000000"/>
          <w:lang w:val="en-US"/>
        </w:rPr>
      </w:pPr>
      <w:r w:rsidRPr="002619E1">
        <w:rPr>
          <w:rFonts w:ascii="Bookman Old Style" w:eastAsia="Aptos" w:hAnsi="Bookman Old Style" w:cs="Times New Roman"/>
          <w:color w:val="000000"/>
          <w:lang w:val="en-US"/>
        </w:rPr>
        <w:t>The Government of the Republic of Zambia</w:t>
      </w:r>
      <w:r w:rsidR="00B41F60">
        <w:rPr>
          <w:rFonts w:ascii="Bookman Old Style" w:eastAsia="Aptos" w:hAnsi="Bookman Old Style" w:cs="Times New Roman"/>
          <w:color w:val="000000"/>
          <w:lang w:val="en-US"/>
        </w:rPr>
        <w:t>,</w:t>
      </w:r>
      <w:r w:rsidRPr="002619E1">
        <w:rPr>
          <w:rFonts w:ascii="Bookman Old Style" w:eastAsia="Aptos" w:hAnsi="Bookman Old Style" w:cs="Times New Roman"/>
          <w:color w:val="000000"/>
          <w:lang w:val="en-US"/>
        </w:rPr>
        <w:t xml:space="preserve"> through the Ministry of Finance and National Planning (</w:t>
      </w:r>
      <w:proofErr w:type="spellStart"/>
      <w:r w:rsidRPr="002619E1">
        <w:rPr>
          <w:rFonts w:ascii="Bookman Old Style" w:eastAsia="Aptos" w:hAnsi="Bookman Old Style" w:cs="Times New Roman"/>
          <w:color w:val="000000"/>
          <w:lang w:val="en-US"/>
        </w:rPr>
        <w:t>MoFNP</w:t>
      </w:r>
      <w:proofErr w:type="spellEnd"/>
      <w:r w:rsidRPr="002619E1">
        <w:rPr>
          <w:rFonts w:ascii="Bookman Old Style" w:eastAsia="Aptos" w:hAnsi="Bookman Old Style" w:cs="Times New Roman"/>
          <w:color w:val="000000"/>
          <w:lang w:val="en-US"/>
        </w:rPr>
        <w:t>)</w:t>
      </w:r>
      <w:r w:rsidR="00B41F60">
        <w:rPr>
          <w:rFonts w:ascii="Bookman Old Style" w:eastAsia="Aptos" w:hAnsi="Bookman Old Style" w:cs="Times New Roman"/>
          <w:color w:val="000000"/>
          <w:lang w:val="en-US"/>
        </w:rPr>
        <w:t>,</w:t>
      </w:r>
      <w:r w:rsidRPr="002619E1">
        <w:rPr>
          <w:rFonts w:ascii="Bookman Old Style" w:eastAsia="Aptos" w:hAnsi="Bookman Old Style" w:cs="Times New Roman"/>
          <w:color w:val="000000"/>
          <w:lang w:val="en-US"/>
        </w:rPr>
        <w:t xml:space="preserve"> has received a grant facility for project preparation (GFPP) from the World Bank to assist </w:t>
      </w:r>
      <w:r w:rsidR="003A0799">
        <w:rPr>
          <w:rFonts w:ascii="Bookman Old Style" w:eastAsia="Aptos" w:hAnsi="Bookman Old Style" w:cs="Times New Roman"/>
          <w:color w:val="000000"/>
          <w:lang w:val="en-US"/>
        </w:rPr>
        <w:t>in</w:t>
      </w:r>
      <w:r w:rsidRPr="002619E1">
        <w:rPr>
          <w:rFonts w:ascii="Bookman Old Style" w:eastAsia="Aptos" w:hAnsi="Bookman Old Style" w:cs="Times New Roman"/>
          <w:color w:val="000000"/>
          <w:lang w:val="en-US"/>
        </w:rPr>
        <w:t xml:space="preserve"> prepar</w:t>
      </w:r>
      <w:r w:rsidR="003A0799">
        <w:rPr>
          <w:rFonts w:ascii="Bookman Old Style" w:eastAsia="Aptos" w:hAnsi="Bookman Old Style" w:cs="Times New Roman"/>
          <w:color w:val="000000"/>
          <w:lang w:val="en-US"/>
        </w:rPr>
        <w:t>ing</w:t>
      </w:r>
      <w:r w:rsidRPr="002619E1">
        <w:rPr>
          <w:rFonts w:ascii="Bookman Old Style" w:eastAsia="Aptos" w:hAnsi="Bookman Old Style" w:cs="Times New Roman"/>
          <w:color w:val="000000"/>
          <w:lang w:val="en-US"/>
        </w:rPr>
        <w:t xml:space="preserve"> the proposed Irrigated and Sustainable Agriculture for Transformation (ISAT) Project.</w:t>
      </w:r>
      <w:r w:rsidRPr="00DC613E">
        <w:rPr>
          <w:rFonts w:ascii="Bookman Old Style" w:eastAsia="Aptos" w:hAnsi="Bookman Old Style" w:cs="Times New Roman"/>
          <w:lang w:val="en-US"/>
        </w:rPr>
        <w:t xml:space="preserve"> </w:t>
      </w:r>
      <w:r w:rsidR="001D2F5C" w:rsidRPr="00DC613E">
        <w:rPr>
          <w:rFonts w:ascii="Times New Roman" w:eastAsia="Aptos" w:hAnsi="Times New Roman" w:cs="Times New Roman"/>
          <w:sz w:val="24"/>
          <w:szCs w:val="24"/>
        </w:rPr>
        <w:t xml:space="preserve">The project preparation grant will be implemented by the National Authorizing Office (NAO) </w:t>
      </w:r>
      <w:r w:rsidR="003A0799" w:rsidRPr="00DC613E">
        <w:rPr>
          <w:rFonts w:ascii="Times New Roman" w:eastAsia="Aptos" w:hAnsi="Times New Roman" w:cs="Times New Roman"/>
          <w:sz w:val="24"/>
          <w:szCs w:val="24"/>
        </w:rPr>
        <w:t>and</w:t>
      </w:r>
      <w:r w:rsidR="001D2F5C" w:rsidRPr="00DC613E">
        <w:rPr>
          <w:rFonts w:ascii="Times New Roman" w:eastAsia="Aptos" w:hAnsi="Times New Roman" w:cs="Times New Roman"/>
          <w:sz w:val="24"/>
          <w:szCs w:val="24"/>
        </w:rPr>
        <w:t xml:space="preserve"> supported by the Project Preparation Team (PPT) to be established within NAO.</w:t>
      </w:r>
    </w:p>
    <w:p w14:paraId="2C07E0C6" w14:textId="77777777" w:rsidR="001D2F5C" w:rsidRDefault="001D2F5C" w:rsidP="002619E1">
      <w:pPr>
        <w:shd w:val="clear" w:color="auto" w:fill="FFFFFF"/>
        <w:spacing w:after="0" w:line="278" w:lineRule="auto"/>
        <w:jc w:val="both"/>
        <w:rPr>
          <w:rFonts w:ascii="Bookman Old Style" w:eastAsia="Times New Roman" w:hAnsi="Bookman Old Style" w:cs="Arial"/>
          <w:color w:val="000000"/>
          <w:kern w:val="0"/>
          <w:lang w:val="en-US"/>
          <w14:ligatures w14:val="none"/>
        </w:rPr>
      </w:pPr>
    </w:p>
    <w:p w14:paraId="4276D63E" w14:textId="3324F641" w:rsidR="002619E1" w:rsidRPr="002619E1" w:rsidRDefault="002619E1" w:rsidP="002619E1">
      <w:pPr>
        <w:shd w:val="clear" w:color="auto" w:fill="FFFFFF"/>
        <w:spacing w:after="0" w:line="278" w:lineRule="auto"/>
        <w:jc w:val="both"/>
        <w:rPr>
          <w:rFonts w:ascii="Bookman Old Style" w:eastAsia="Aptos" w:hAnsi="Bookman Old Style" w:cs="Times New Roman"/>
          <w:color w:val="000000"/>
          <w:lang w:val="en-US"/>
        </w:rPr>
      </w:pPr>
      <w:r w:rsidRPr="002619E1">
        <w:rPr>
          <w:rFonts w:ascii="Bookman Old Style" w:eastAsia="Times New Roman" w:hAnsi="Bookman Old Style" w:cs="Arial"/>
          <w:color w:val="000000"/>
          <w:kern w:val="0"/>
          <w:lang w:val="en-US"/>
          <w14:ligatures w14:val="none"/>
        </w:rPr>
        <w:t xml:space="preserve">The Project Development Objective of the ISAT project is to promote irrigated and sustainable agriculture practices in targeted sites in Zambia. The project is intended to </w:t>
      </w:r>
      <w:r w:rsidRPr="002619E1">
        <w:rPr>
          <w:rFonts w:ascii="Bookman Old Style" w:eastAsia="Aptos" w:hAnsi="Bookman Old Style" w:cs="Times New Roman"/>
          <w:color w:val="000000"/>
          <w:lang w:val="en-US"/>
        </w:rPr>
        <w:t>enhance agricultural productivity, resilience, and market access through improved irrigation systems, sustainable land management, and inclusive value chains. The ISAT Project design will build on the experience of the Irrigation Development and Support Project (IDSP), the Zambia Growth Opportunities (ZAMGRO) Program for Results, the Zambia Agri-business and Trade Project (ZATP 1&amp;2) and any other relevant project.</w:t>
      </w:r>
    </w:p>
    <w:p w14:paraId="6405F0E6" w14:textId="77777777" w:rsidR="002619E1" w:rsidRPr="002619E1" w:rsidRDefault="002619E1" w:rsidP="002619E1">
      <w:pPr>
        <w:shd w:val="clear" w:color="auto" w:fill="FFFFFF"/>
        <w:spacing w:after="0" w:line="278" w:lineRule="auto"/>
        <w:jc w:val="both"/>
        <w:rPr>
          <w:rFonts w:ascii="Bookman Old Style" w:eastAsia="Aptos" w:hAnsi="Bookman Old Style" w:cs="Times New Roman"/>
          <w:color w:val="000000"/>
          <w:lang w:val="en-US"/>
        </w:rPr>
      </w:pPr>
    </w:p>
    <w:p w14:paraId="52F7825E" w14:textId="67F1170E" w:rsidR="002619E1" w:rsidRPr="009C45B2" w:rsidRDefault="002619E1" w:rsidP="002619E1">
      <w:pPr>
        <w:shd w:val="clear" w:color="auto" w:fill="FFFFFF"/>
        <w:spacing w:after="0" w:line="278" w:lineRule="auto"/>
        <w:jc w:val="both"/>
        <w:rPr>
          <w:rFonts w:ascii="Bookman Old Style" w:eastAsia="Aptos" w:hAnsi="Bookman Old Style" w:cs="Times New Roman"/>
          <w:color w:val="000000"/>
          <w:lang w:val="en-US"/>
        </w:rPr>
      </w:pPr>
      <w:r w:rsidRPr="002619E1">
        <w:rPr>
          <w:rFonts w:ascii="Bookman Old Style" w:eastAsia="Aptos" w:hAnsi="Bookman Old Style" w:cs="Times New Roman"/>
          <w:color w:val="000000"/>
          <w:lang w:val="en-US"/>
        </w:rPr>
        <w:t xml:space="preserve">To ensure effective implementation of project preparation activities, the NAO seeks to recruit a </w:t>
      </w:r>
      <w:r w:rsidR="00EC3D7B" w:rsidRPr="009C45B2">
        <w:rPr>
          <w:rFonts w:ascii="Bookman Old Style" w:eastAsia="Aptos" w:hAnsi="Bookman Old Style" w:cs="Times New Roman"/>
          <w:color w:val="000000"/>
          <w:lang w:val="en-US"/>
        </w:rPr>
        <w:t xml:space="preserve">Procurement </w:t>
      </w:r>
      <w:r w:rsidR="001A1041" w:rsidRPr="009C45B2">
        <w:rPr>
          <w:rFonts w:ascii="Bookman Old Style" w:eastAsia="Aptos" w:hAnsi="Bookman Old Style" w:cs="Times New Roman"/>
          <w:color w:val="000000"/>
          <w:lang w:val="en-US"/>
        </w:rPr>
        <w:t>Specialist</w:t>
      </w:r>
      <w:r w:rsidRPr="002619E1">
        <w:rPr>
          <w:rFonts w:ascii="Bookman Old Style" w:eastAsia="Aptos" w:hAnsi="Bookman Old Style" w:cs="Times New Roman"/>
          <w:color w:val="000000"/>
          <w:lang w:val="en-US"/>
        </w:rPr>
        <w:t xml:space="preserve"> who will provide </w:t>
      </w:r>
      <w:r w:rsidR="002C6371">
        <w:rPr>
          <w:rFonts w:ascii="Bookman Old Style" w:eastAsia="Aptos" w:hAnsi="Bookman Old Style" w:cs="Times New Roman"/>
          <w:color w:val="000000"/>
          <w:lang w:val="en-US"/>
        </w:rPr>
        <w:t xml:space="preserve">support for procurement and contract management of </w:t>
      </w:r>
      <w:r w:rsidR="00DF3DCE">
        <w:rPr>
          <w:rFonts w:ascii="Bookman Old Style" w:eastAsia="Aptos" w:hAnsi="Bookman Old Style" w:cs="Times New Roman"/>
          <w:color w:val="000000"/>
          <w:lang w:val="en-US"/>
        </w:rPr>
        <w:t xml:space="preserve">preparation grant </w:t>
      </w:r>
      <w:r w:rsidR="002C6371">
        <w:rPr>
          <w:rFonts w:ascii="Bookman Old Style" w:eastAsia="Aptos" w:hAnsi="Bookman Old Style" w:cs="Times New Roman"/>
          <w:color w:val="000000"/>
          <w:lang w:val="en-US"/>
        </w:rPr>
        <w:t>activities</w:t>
      </w:r>
      <w:r w:rsidRPr="002619E1">
        <w:rPr>
          <w:rFonts w:ascii="Bookman Old Style" w:eastAsia="Aptos" w:hAnsi="Bookman Old Style" w:cs="Times New Roman"/>
          <w:color w:val="000000"/>
          <w:lang w:val="en-US"/>
        </w:rPr>
        <w:t>.</w:t>
      </w:r>
    </w:p>
    <w:p w14:paraId="08F35F6C" w14:textId="77777777" w:rsidR="00AD59B8" w:rsidRPr="002619E1" w:rsidRDefault="00AD59B8" w:rsidP="002619E1">
      <w:pPr>
        <w:shd w:val="clear" w:color="auto" w:fill="FFFFFF"/>
        <w:spacing w:after="0" w:line="278" w:lineRule="auto"/>
        <w:jc w:val="both"/>
        <w:rPr>
          <w:rFonts w:ascii="Bookman Old Style" w:eastAsia="Aptos" w:hAnsi="Bookman Old Style" w:cs="Times New Roman"/>
          <w:color w:val="000000"/>
          <w:lang w:val="en-US"/>
        </w:rPr>
      </w:pPr>
    </w:p>
    <w:p w14:paraId="0E27271F" w14:textId="4D08495D" w:rsidR="004050E5" w:rsidRPr="009C45B2" w:rsidRDefault="001A435A" w:rsidP="002C7639">
      <w:pPr>
        <w:pStyle w:val="ListParagraph"/>
        <w:numPr>
          <w:ilvl w:val="0"/>
          <w:numId w:val="9"/>
        </w:numPr>
        <w:ind w:left="360"/>
        <w:jc w:val="both"/>
        <w:rPr>
          <w:rFonts w:ascii="Bookman Old Style" w:hAnsi="Bookman Old Style" w:cstheme="majorBidi"/>
          <w:b/>
          <w:bCs/>
          <w:lang w:val="en-US"/>
        </w:rPr>
      </w:pPr>
      <w:r w:rsidRPr="009C45B2">
        <w:rPr>
          <w:rFonts w:ascii="Bookman Old Style" w:hAnsi="Bookman Old Style" w:cstheme="majorBidi"/>
          <w:b/>
          <w:bCs/>
          <w:lang w:val="en-US"/>
        </w:rPr>
        <w:t xml:space="preserve">Objective </w:t>
      </w:r>
      <w:r>
        <w:rPr>
          <w:rFonts w:ascii="Bookman Old Style" w:hAnsi="Bookman Old Style" w:cstheme="majorBidi"/>
          <w:b/>
          <w:bCs/>
          <w:lang w:val="en-US"/>
        </w:rPr>
        <w:t>o</w:t>
      </w:r>
      <w:r w:rsidRPr="009C45B2">
        <w:rPr>
          <w:rFonts w:ascii="Bookman Old Style" w:hAnsi="Bookman Old Style" w:cstheme="majorBidi"/>
          <w:b/>
          <w:bCs/>
          <w:lang w:val="en-US"/>
        </w:rPr>
        <w:t xml:space="preserve">f </w:t>
      </w:r>
      <w:r>
        <w:rPr>
          <w:rFonts w:ascii="Bookman Old Style" w:hAnsi="Bookman Old Style" w:cstheme="majorBidi"/>
          <w:b/>
          <w:bCs/>
          <w:lang w:val="en-US"/>
        </w:rPr>
        <w:t>t</w:t>
      </w:r>
      <w:r w:rsidRPr="009C45B2">
        <w:rPr>
          <w:rFonts w:ascii="Bookman Old Style" w:hAnsi="Bookman Old Style" w:cstheme="majorBidi"/>
          <w:b/>
          <w:bCs/>
          <w:lang w:val="en-US"/>
        </w:rPr>
        <w:t xml:space="preserve">he Position </w:t>
      </w:r>
    </w:p>
    <w:p w14:paraId="56BF87F6" w14:textId="7FC2FEBB" w:rsidR="00F51632" w:rsidRPr="00A71186" w:rsidRDefault="0045605B" w:rsidP="00C266B4">
      <w:pPr>
        <w:pStyle w:val="ListParagraph"/>
        <w:numPr>
          <w:ilvl w:val="0"/>
          <w:numId w:val="13"/>
        </w:numPr>
        <w:spacing w:after="120"/>
        <w:jc w:val="both"/>
        <w:rPr>
          <w:rFonts w:ascii="Bookman Old Style" w:hAnsi="Bookman Old Style"/>
          <w:color w:val="000000"/>
        </w:rPr>
      </w:pPr>
      <w:r w:rsidRPr="00A71186">
        <w:rPr>
          <w:rFonts w:ascii="Bookman Old Style" w:hAnsi="Bookman Old Style"/>
          <w:color w:val="000000"/>
        </w:rPr>
        <w:t xml:space="preserve">Support </w:t>
      </w:r>
      <w:r w:rsidR="00EC2B07" w:rsidRPr="00A71186">
        <w:rPr>
          <w:rFonts w:ascii="Bookman Old Style" w:hAnsi="Bookman Old Style"/>
          <w:color w:val="000000"/>
        </w:rPr>
        <w:t xml:space="preserve">the </w:t>
      </w:r>
      <w:r w:rsidR="00E17452" w:rsidRPr="00A71186">
        <w:rPr>
          <w:rFonts w:ascii="Bookman Old Style" w:hAnsi="Bookman Old Style"/>
          <w:color w:val="000000"/>
        </w:rPr>
        <w:t>NAO</w:t>
      </w:r>
      <w:r w:rsidR="009521D7" w:rsidRPr="00A71186">
        <w:rPr>
          <w:rFonts w:ascii="Bookman Old Style" w:hAnsi="Bookman Old Style" w:cstheme="majorBidi"/>
          <w:lang w:val="en-US"/>
        </w:rPr>
        <w:t xml:space="preserve"> </w:t>
      </w:r>
      <w:r w:rsidR="00EC2B07" w:rsidRPr="00A71186">
        <w:rPr>
          <w:rFonts w:ascii="Bookman Old Style" w:hAnsi="Bookman Old Style"/>
          <w:color w:val="000000"/>
        </w:rPr>
        <w:t>in</w:t>
      </w:r>
      <w:r w:rsidRPr="00A71186">
        <w:rPr>
          <w:rFonts w:ascii="Bookman Old Style" w:hAnsi="Bookman Old Style"/>
          <w:color w:val="000000"/>
        </w:rPr>
        <w:t xml:space="preserve"> all procurement process</w:t>
      </w:r>
      <w:r w:rsidR="00EC2B07" w:rsidRPr="00A71186">
        <w:rPr>
          <w:rFonts w:ascii="Bookman Old Style" w:hAnsi="Bookman Old Style"/>
          <w:color w:val="000000"/>
        </w:rPr>
        <w:t>es</w:t>
      </w:r>
      <w:r w:rsidR="00F51632">
        <w:rPr>
          <w:rFonts w:ascii="Bookman Old Style" w:hAnsi="Bookman Old Style"/>
          <w:color w:val="000000"/>
        </w:rPr>
        <w:t>,</w:t>
      </w:r>
      <w:r w:rsidRPr="00A71186">
        <w:rPr>
          <w:rFonts w:ascii="Bookman Old Style" w:hAnsi="Bookman Old Style"/>
          <w:color w:val="000000"/>
        </w:rPr>
        <w:t xml:space="preserve"> starting from bidding document preparation to award</w:t>
      </w:r>
      <w:r w:rsidR="00EC2B07" w:rsidRPr="00A71186">
        <w:rPr>
          <w:rFonts w:ascii="Bookman Old Style" w:hAnsi="Bookman Old Style"/>
          <w:color w:val="000000"/>
        </w:rPr>
        <w:t>ing</w:t>
      </w:r>
      <w:r w:rsidRPr="00A71186">
        <w:rPr>
          <w:rFonts w:ascii="Bookman Old Style" w:hAnsi="Bookman Old Style"/>
          <w:color w:val="000000"/>
        </w:rPr>
        <w:t xml:space="preserve"> the contract</w:t>
      </w:r>
      <w:r w:rsidR="00EC2B07" w:rsidRPr="00A71186">
        <w:rPr>
          <w:rFonts w:ascii="Bookman Old Style" w:hAnsi="Bookman Old Style"/>
          <w:color w:val="000000"/>
        </w:rPr>
        <w:t>s</w:t>
      </w:r>
      <w:r w:rsidR="003031E5" w:rsidRPr="00A71186">
        <w:rPr>
          <w:rFonts w:ascii="Bookman Old Style" w:hAnsi="Bookman Old Style"/>
          <w:color w:val="000000"/>
        </w:rPr>
        <w:t>;</w:t>
      </w:r>
      <w:r w:rsidRPr="00A71186">
        <w:rPr>
          <w:rFonts w:ascii="Bookman Old Style" w:hAnsi="Bookman Old Style"/>
          <w:color w:val="000000"/>
        </w:rPr>
        <w:t xml:space="preserve"> and</w:t>
      </w:r>
    </w:p>
    <w:p w14:paraId="00D0C762" w14:textId="1B7E0FC1" w:rsidR="0045605B" w:rsidRPr="00A71186" w:rsidRDefault="006C0CF6" w:rsidP="00C266B4">
      <w:pPr>
        <w:pStyle w:val="ListParagraph"/>
        <w:numPr>
          <w:ilvl w:val="0"/>
          <w:numId w:val="13"/>
        </w:numPr>
        <w:spacing w:after="120"/>
        <w:jc w:val="both"/>
        <w:rPr>
          <w:rFonts w:ascii="Bookman Old Style" w:hAnsi="Bookman Old Style"/>
          <w:color w:val="000000"/>
        </w:rPr>
      </w:pPr>
      <w:r w:rsidRPr="00A71186">
        <w:rPr>
          <w:rFonts w:ascii="Bookman Old Style" w:hAnsi="Bookman Old Style"/>
          <w:color w:val="000000"/>
        </w:rPr>
        <w:t>C</w:t>
      </w:r>
      <w:r w:rsidR="0045605B" w:rsidRPr="00A71186">
        <w:rPr>
          <w:rFonts w:ascii="Bookman Old Style" w:hAnsi="Bookman Old Style"/>
          <w:color w:val="000000"/>
        </w:rPr>
        <w:t xml:space="preserve">losely monitor the contract management process of the signed contracts </w:t>
      </w:r>
      <w:r w:rsidR="00465DB3" w:rsidRPr="00A71186">
        <w:rPr>
          <w:rFonts w:ascii="Bookman Old Style" w:hAnsi="Bookman Old Style"/>
          <w:color w:val="000000"/>
        </w:rPr>
        <w:t>under the propose</w:t>
      </w:r>
      <w:r w:rsidR="001D756C" w:rsidRPr="00A71186">
        <w:rPr>
          <w:rFonts w:ascii="Bookman Old Style" w:hAnsi="Bookman Old Style"/>
          <w:color w:val="000000"/>
        </w:rPr>
        <w:t>d</w:t>
      </w:r>
      <w:r w:rsidR="00465DB3" w:rsidRPr="00A71186">
        <w:rPr>
          <w:rFonts w:ascii="Bookman Old Style" w:hAnsi="Bookman Old Style"/>
          <w:color w:val="000000"/>
        </w:rPr>
        <w:t xml:space="preserve"> ISAT </w:t>
      </w:r>
      <w:r w:rsidR="009117B5" w:rsidRPr="00A71186">
        <w:rPr>
          <w:rFonts w:ascii="Bookman Old Style" w:hAnsi="Bookman Old Style" w:cstheme="majorBidi"/>
          <w:lang w:val="en-US"/>
        </w:rPr>
        <w:t xml:space="preserve">Project </w:t>
      </w:r>
      <w:r w:rsidR="0045605B" w:rsidRPr="00A71186">
        <w:rPr>
          <w:rFonts w:ascii="Bookman Old Style" w:hAnsi="Bookman Old Style"/>
          <w:color w:val="000000"/>
        </w:rPr>
        <w:t xml:space="preserve">on behalf </w:t>
      </w:r>
      <w:r w:rsidR="00F51632">
        <w:rPr>
          <w:rFonts w:ascii="Bookman Old Style" w:hAnsi="Bookman Old Style"/>
          <w:color w:val="000000"/>
        </w:rPr>
        <w:t xml:space="preserve">of </w:t>
      </w:r>
      <w:r w:rsidR="00406666" w:rsidRPr="00A71186">
        <w:rPr>
          <w:rFonts w:ascii="Bookman Old Style" w:hAnsi="Bookman Old Style"/>
          <w:color w:val="000000"/>
        </w:rPr>
        <w:t xml:space="preserve">the </w:t>
      </w:r>
      <w:r w:rsidR="00465DB3" w:rsidRPr="00A71186">
        <w:rPr>
          <w:rFonts w:ascii="Bookman Old Style" w:hAnsi="Bookman Old Style"/>
          <w:color w:val="000000"/>
        </w:rPr>
        <w:t>Project</w:t>
      </w:r>
      <w:r w:rsidR="00465DB3" w:rsidRPr="00A71186">
        <w:rPr>
          <w:rFonts w:ascii="Bookman Old Style" w:hAnsi="Bookman Old Style"/>
        </w:rPr>
        <w:t xml:space="preserve"> </w:t>
      </w:r>
      <w:r w:rsidR="00A271D5" w:rsidRPr="00A71186">
        <w:rPr>
          <w:rFonts w:ascii="Bookman Old Style" w:hAnsi="Bookman Old Style"/>
        </w:rPr>
        <w:t>Manage</w:t>
      </w:r>
      <w:r w:rsidR="00465DB3" w:rsidRPr="00A71186">
        <w:rPr>
          <w:rFonts w:ascii="Bookman Old Style" w:hAnsi="Bookman Old Style"/>
        </w:rPr>
        <w:t>r</w:t>
      </w:r>
      <w:r w:rsidR="0045605B" w:rsidRPr="00A71186">
        <w:rPr>
          <w:rFonts w:ascii="Bookman Old Style" w:hAnsi="Bookman Old Style"/>
        </w:rPr>
        <w:t xml:space="preserve"> </w:t>
      </w:r>
      <w:r w:rsidR="0045605B" w:rsidRPr="00A71186">
        <w:rPr>
          <w:rFonts w:ascii="Bookman Old Style" w:hAnsi="Bookman Old Style"/>
          <w:color w:val="000000"/>
        </w:rPr>
        <w:t>for proper integration of the project.</w:t>
      </w:r>
    </w:p>
    <w:p w14:paraId="5AB91F10" w14:textId="77777777" w:rsidR="002C7639" w:rsidRPr="009C45B2" w:rsidRDefault="002C7639" w:rsidP="0045605B">
      <w:pPr>
        <w:spacing w:after="120"/>
        <w:jc w:val="both"/>
        <w:rPr>
          <w:rFonts w:ascii="Bookman Old Style" w:hAnsi="Bookman Old Style"/>
          <w:color w:val="000000"/>
        </w:rPr>
      </w:pPr>
    </w:p>
    <w:p w14:paraId="37EFF1EC" w14:textId="70515BF7" w:rsidR="004050E5" w:rsidRPr="009C45B2" w:rsidRDefault="001A435A" w:rsidP="002C7639">
      <w:pPr>
        <w:pStyle w:val="ListParagraph"/>
        <w:numPr>
          <w:ilvl w:val="0"/>
          <w:numId w:val="9"/>
        </w:numPr>
        <w:ind w:left="360"/>
        <w:jc w:val="both"/>
        <w:rPr>
          <w:rFonts w:ascii="Bookman Old Style" w:hAnsi="Bookman Old Style" w:cstheme="majorBidi"/>
          <w:b/>
          <w:bCs/>
          <w:lang w:val="en-US"/>
        </w:rPr>
      </w:pPr>
      <w:r w:rsidRPr="009C45B2">
        <w:rPr>
          <w:rFonts w:ascii="Bookman Old Style" w:hAnsi="Bookman Old Style" w:cstheme="majorBidi"/>
          <w:b/>
          <w:bCs/>
          <w:lang w:val="en-US"/>
        </w:rPr>
        <w:t xml:space="preserve">Duties </w:t>
      </w:r>
      <w:r>
        <w:rPr>
          <w:rFonts w:ascii="Bookman Old Style" w:hAnsi="Bookman Old Style" w:cstheme="majorBidi"/>
          <w:b/>
          <w:bCs/>
          <w:lang w:val="en-US"/>
        </w:rPr>
        <w:t>a</w:t>
      </w:r>
      <w:r w:rsidRPr="009C45B2">
        <w:rPr>
          <w:rFonts w:ascii="Bookman Old Style" w:hAnsi="Bookman Old Style" w:cstheme="majorBidi"/>
          <w:b/>
          <w:bCs/>
          <w:lang w:val="en-US"/>
        </w:rPr>
        <w:t xml:space="preserve">nd Responsibilities </w:t>
      </w:r>
    </w:p>
    <w:p w14:paraId="73C9691B" w14:textId="6FCCB6BC" w:rsidR="009521D7" w:rsidRPr="009C45B2" w:rsidRDefault="003031E5" w:rsidP="009521D7">
      <w:pPr>
        <w:spacing w:after="120"/>
        <w:jc w:val="both"/>
        <w:rPr>
          <w:rFonts w:ascii="Bookman Old Style" w:hAnsi="Bookman Old Style"/>
          <w:color w:val="000000"/>
        </w:rPr>
      </w:pPr>
      <w:r>
        <w:rPr>
          <w:rFonts w:ascii="Bookman Old Style" w:hAnsi="Bookman Old Style"/>
          <w:color w:val="000000"/>
        </w:rPr>
        <w:lastRenderedPageBreak/>
        <w:t xml:space="preserve">The </w:t>
      </w:r>
      <w:r w:rsidR="009521D7" w:rsidRPr="009C45B2">
        <w:rPr>
          <w:rFonts w:ascii="Bookman Old Style" w:hAnsi="Bookman Old Style"/>
          <w:color w:val="000000"/>
        </w:rPr>
        <w:t xml:space="preserve">Procurement </w:t>
      </w:r>
      <w:r w:rsidR="001A1041" w:rsidRPr="009C45B2">
        <w:rPr>
          <w:rFonts w:ascii="Bookman Old Style" w:hAnsi="Bookman Old Style"/>
          <w:color w:val="000000"/>
        </w:rPr>
        <w:t>Specialist</w:t>
      </w:r>
      <w:r w:rsidR="009521D7" w:rsidRPr="009C45B2">
        <w:rPr>
          <w:rFonts w:ascii="Bookman Old Style" w:hAnsi="Bookman Old Style"/>
          <w:color w:val="000000"/>
        </w:rPr>
        <w:t xml:space="preserve"> will work as a full-time member of the </w:t>
      </w:r>
      <w:r w:rsidR="002174B5">
        <w:rPr>
          <w:rFonts w:ascii="Bookman Old Style" w:hAnsi="Bookman Old Style"/>
          <w:color w:val="000000"/>
        </w:rPr>
        <w:t>P</w:t>
      </w:r>
      <w:r w:rsidR="001A1041" w:rsidRPr="009C45B2">
        <w:rPr>
          <w:rFonts w:ascii="Bookman Old Style" w:hAnsi="Bookman Old Style"/>
          <w:color w:val="000000"/>
        </w:rPr>
        <w:t>roject</w:t>
      </w:r>
      <w:r w:rsidR="002174B5">
        <w:rPr>
          <w:rFonts w:ascii="Bookman Old Style" w:hAnsi="Bookman Old Style"/>
          <w:color w:val="000000"/>
        </w:rPr>
        <w:t xml:space="preserve"> Preparation Unit (PPU)</w:t>
      </w:r>
      <w:r>
        <w:rPr>
          <w:rFonts w:ascii="Bookman Old Style" w:hAnsi="Bookman Old Style"/>
          <w:color w:val="000000"/>
        </w:rPr>
        <w:t xml:space="preserve"> </w:t>
      </w:r>
      <w:r w:rsidR="009521D7" w:rsidRPr="009C45B2">
        <w:rPr>
          <w:rFonts w:ascii="Bookman Old Style" w:hAnsi="Bookman Old Style"/>
          <w:color w:val="000000"/>
        </w:rPr>
        <w:t xml:space="preserve">in </w:t>
      </w:r>
      <w:r w:rsidR="00E06780">
        <w:rPr>
          <w:rFonts w:ascii="Bookman Old Style" w:hAnsi="Bookman Old Style"/>
          <w:color w:val="000000"/>
        </w:rPr>
        <w:t xml:space="preserve">the </w:t>
      </w:r>
      <w:r w:rsidR="005E7D94">
        <w:rPr>
          <w:rFonts w:ascii="Bookman Old Style" w:hAnsi="Bookman Old Style"/>
          <w:color w:val="000000"/>
        </w:rPr>
        <w:t>NAO</w:t>
      </w:r>
      <w:r w:rsidR="009521D7" w:rsidRPr="009C45B2">
        <w:rPr>
          <w:rFonts w:ascii="Bookman Old Style" w:hAnsi="Bookman Old Style"/>
          <w:color w:val="000000"/>
        </w:rPr>
        <w:t>,</w:t>
      </w:r>
      <w:r w:rsidR="00D12950">
        <w:rPr>
          <w:rFonts w:ascii="Bookman Old Style" w:hAnsi="Bookman Old Style"/>
          <w:color w:val="000000"/>
        </w:rPr>
        <w:t xml:space="preserve"> </w:t>
      </w:r>
      <w:r w:rsidR="009521D7" w:rsidRPr="009C45B2">
        <w:rPr>
          <w:rFonts w:ascii="Bookman Old Style" w:hAnsi="Bookman Old Style"/>
          <w:color w:val="000000"/>
        </w:rPr>
        <w:t xml:space="preserve">and will be responsible for </w:t>
      </w:r>
      <w:r w:rsidR="006E280A" w:rsidRPr="009C45B2">
        <w:rPr>
          <w:rFonts w:ascii="Bookman Old Style" w:hAnsi="Bookman Old Style"/>
          <w:color w:val="000000"/>
        </w:rPr>
        <w:t xml:space="preserve">ensuring </w:t>
      </w:r>
      <w:r w:rsidR="009521D7" w:rsidRPr="009C45B2">
        <w:rPr>
          <w:rFonts w:ascii="Bookman Old Style" w:hAnsi="Bookman Old Style"/>
          <w:color w:val="000000"/>
        </w:rPr>
        <w:t xml:space="preserve">that the procurements are done as per the relevant Regulations of </w:t>
      </w:r>
      <w:r w:rsidR="00F51632">
        <w:rPr>
          <w:rFonts w:ascii="Bookman Old Style" w:hAnsi="Bookman Old Style"/>
          <w:color w:val="000000"/>
        </w:rPr>
        <w:t xml:space="preserve">the </w:t>
      </w:r>
      <w:r w:rsidR="009521D7" w:rsidRPr="009C45B2">
        <w:rPr>
          <w:rFonts w:ascii="Bookman Old Style" w:hAnsi="Bookman Old Style"/>
          <w:color w:val="000000"/>
        </w:rPr>
        <w:t xml:space="preserve">World Bank. </w:t>
      </w:r>
      <w:r w:rsidR="008154D9" w:rsidRPr="009C45B2">
        <w:rPr>
          <w:rFonts w:ascii="Bookman Old Style" w:hAnsi="Bookman Old Style"/>
          <w:color w:val="000000"/>
        </w:rPr>
        <w:t>He</w:t>
      </w:r>
      <w:r w:rsidR="006A2BEF" w:rsidRPr="009C45B2">
        <w:rPr>
          <w:rFonts w:ascii="Bookman Old Style" w:hAnsi="Bookman Old Style"/>
          <w:color w:val="000000"/>
        </w:rPr>
        <w:t>/she</w:t>
      </w:r>
      <w:r w:rsidR="009521D7" w:rsidRPr="009C45B2">
        <w:rPr>
          <w:rFonts w:ascii="Bookman Old Style" w:hAnsi="Bookman Old Style"/>
          <w:color w:val="000000"/>
        </w:rPr>
        <w:t xml:space="preserve"> will have a significant role in assuring the integrity, fairness, and overall quality of procurement in conformance with the requirements of the guidelines of the World Bank. He/she should not have any conflict of interest while working and should keep all the project information confidential.</w:t>
      </w:r>
    </w:p>
    <w:p w14:paraId="10D22EB1" w14:textId="60BFF1F8" w:rsidR="009521D7" w:rsidRPr="009C45B2" w:rsidRDefault="009521D7" w:rsidP="009521D7">
      <w:pPr>
        <w:spacing w:after="120"/>
        <w:jc w:val="both"/>
        <w:rPr>
          <w:rFonts w:ascii="Bookman Old Style" w:hAnsi="Bookman Old Style"/>
        </w:rPr>
      </w:pPr>
      <w:r w:rsidRPr="009C45B2">
        <w:rPr>
          <w:rFonts w:ascii="Bookman Old Style" w:hAnsi="Bookman Old Style"/>
        </w:rPr>
        <w:t xml:space="preserve">The </w:t>
      </w:r>
      <w:r w:rsidR="006A2BEF" w:rsidRPr="009C45B2">
        <w:rPr>
          <w:rFonts w:ascii="Bookman Old Style" w:hAnsi="Bookman Old Style"/>
        </w:rPr>
        <w:t>Procurem</w:t>
      </w:r>
      <w:r w:rsidR="007D11E0" w:rsidRPr="009C45B2">
        <w:rPr>
          <w:rFonts w:ascii="Bookman Old Style" w:hAnsi="Bookman Old Style"/>
        </w:rPr>
        <w:t xml:space="preserve">ent </w:t>
      </w:r>
      <w:r w:rsidR="001A1041" w:rsidRPr="009C45B2">
        <w:rPr>
          <w:rFonts w:ascii="Bookman Old Style" w:hAnsi="Bookman Old Style"/>
        </w:rPr>
        <w:t>Specialist</w:t>
      </w:r>
      <w:r w:rsidRPr="009C45B2">
        <w:rPr>
          <w:rFonts w:ascii="Bookman Old Style" w:hAnsi="Bookman Old Style"/>
        </w:rPr>
        <w:t xml:space="preserve"> </w:t>
      </w:r>
      <w:r w:rsidR="007C08D1">
        <w:rPr>
          <w:rFonts w:ascii="Bookman Old Style" w:hAnsi="Bookman Old Style"/>
        </w:rPr>
        <w:t>shall perform the following responsibilities</w:t>
      </w:r>
      <w:r w:rsidRPr="009C45B2">
        <w:rPr>
          <w:rFonts w:ascii="Bookman Old Style" w:hAnsi="Bookman Old Style"/>
        </w:rPr>
        <w:t>:</w:t>
      </w:r>
    </w:p>
    <w:p w14:paraId="6A55F5C5" w14:textId="2CE2D378" w:rsidR="009521D7" w:rsidRPr="009C45B2" w:rsidRDefault="009521D7" w:rsidP="009521D7">
      <w:pPr>
        <w:pStyle w:val="ListParagraph"/>
        <w:numPr>
          <w:ilvl w:val="0"/>
          <w:numId w:val="2"/>
        </w:numPr>
        <w:spacing w:after="120" w:line="240" w:lineRule="auto"/>
        <w:contextualSpacing w:val="0"/>
        <w:jc w:val="both"/>
        <w:rPr>
          <w:rFonts w:ascii="Bookman Old Style" w:hAnsi="Bookman Old Style"/>
        </w:rPr>
      </w:pPr>
      <w:r w:rsidRPr="009C45B2">
        <w:rPr>
          <w:rFonts w:ascii="Bookman Old Style" w:hAnsi="Bookman Old Style"/>
        </w:rPr>
        <w:t>Develop procurement plan for Works, Goods and Services under the project, and update the Plan as and when needed (at</w:t>
      </w:r>
      <w:r w:rsidR="005932A1">
        <w:rPr>
          <w:rFonts w:ascii="Bookman Old Style" w:hAnsi="Bookman Old Style"/>
        </w:rPr>
        <w:t xml:space="preserve"> </w:t>
      </w:r>
      <w:r w:rsidRPr="009C45B2">
        <w:rPr>
          <w:rFonts w:ascii="Bookman Old Style" w:hAnsi="Bookman Old Style"/>
        </w:rPr>
        <w:t>least quarterly) through the Bank’s Systematic Tracking of Procurement Exchanges system (STEP). Upload and update the procurement transactions using STEP</w:t>
      </w:r>
      <w:r w:rsidR="007E1368" w:rsidRPr="009C45B2">
        <w:rPr>
          <w:rFonts w:ascii="Bookman Old Style" w:hAnsi="Bookman Old Style"/>
        </w:rPr>
        <w:t>;</w:t>
      </w:r>
      <w:r w:rsidRPr="009C45B2">
        <w:rPr>
          <w:rFonts w:ascii="Bookman Old Style" w:hAnsi="Bookman Old Style"/>
        </w:rPr>
        <w:t xml:space="preserve">  </w:t>
      </w:r>
    </w:p>
    <w:p w14:paraId="7EC26C9D" w14:textId="77777777" w:rsidR="009521D7" w:rsidRPr="009C45B2" w:rsidRDefault="009521D7" w:rsidP="009521D7">
      <w:pPr>
        <w:pStyle w:val="ListParagraph"/>
        <w:numPr>
          <w:ilvl w:val="0"/>
          <w:numId w:val="2"/>
        </w:numPr>
        <w:spacing w:after="120" w:line="240" w:lineRule="auto"/>
        <w:contextualSpacing w:val="0"/>
        <w:jc w:val="both"/>
        <w:rPr>
          <w:rFonts w:ascii="Bookman Old Style" w:hAnsi="Bookman Old Style"/>
        </w:rPr>
      </w:pPr>
      <w:r w:rsidRPr="009C45B2">
        <w:rPr>
          <w:rFonts w:ascii="Bookman Old Style" w:hAnsi="Bookman Old Style"/>
        </w:rPr>
        <w:t>Prepare drafts to Request for Expressions of Interest (REOI), Invitation for Bids (IFB), Invitation for Prequalification (IFP), Bidding Document, Prequalification Document (PQD), Request for Proposals (RFP) and Pre-Bid Meeting Minutes as per World Bank Procurement Regulations;</w:t>
      </w:r>
    </w:p>
    <w:p w14:paraId="03CDD261" w14:textId="444D36CB" w:rsidR="009521D7" w:rsidRPr="009C45B2" w:rsidRDefault="009521D7" w:rsidP="009521D7">
      <w:pPr>
        <w:pStyle w:val="ListParagraph"/>
        <w:numPr>
          <w:ilvl w:val="0"/>
          <w:numId w:val="2"/>
        </w:numPr>
        <w:spacing w:after="120" w:line="240" w:lineRule="auto"/>
        <w:contextualSpacing w:val="0"/>
        <w:jc w:val="both"/>
        <w:rPr>
          <w:rFonts w:ascii="Bookman Old Style" w:hAnsi="Bookman Old Style"/>
        </w:rPr>
      </w:pPr>
      <w:r w:rsidRPr="007A14A8">
        <w:rPr>
          <w:rFonts w:ascii="Bookman Old Style" w:hAnsi="Bookman Old Style"/>
        </w:rPr>
        <w:t xml:space="preserve">Guide </w:t>
      </w:r>
      <w:r w:rsidRPr="009C45B2">
        <w:rPr>
          <w:rFonts w:ascii="Bookman Old Style" w:hAnsi="Bookman Old Style"/>
        </w:rPr>
        <w:t>and conduct procurement in accordance with World Bank Procurement Regulations for IPF Borrowers” (</w:t>
      </w:r>
      <w:r w:rsidR="00AB241D" w:rsidRPr="009C45B2">
        <w:rPr>
          <w:rFonts w:ascii="Bookman Old Style" w:hAnsi="Bookman Old Style"/>
        </w:rPr>
        <w:t>February</w:t>
      </w:r>
      <w:r w:rsidRPr="009C45B2">
        <w:rPr>
          <w:rFonts w:ascii="Bookman Old Style" w:hAnsi="Bookman Old Style"/>
        </w:rPr>
        <w:t xml:space="preserve"> 202</w:t>
      </w:r>
      <w:r w:rsidR="00AB241D" w:rsidRPr="009C45B2">
        <w:rPr>
          <w:rFonts w:ascii="Bookman Old Style" w:hAnsi="Bookman Old Style"/>
        </w:rPr>
        <w:t>5</w:t>
      </w:r>
      <w:r w:rsidRPr="009C45B2">
        <w:rPr>
          <w:rFonts w:ascii="Bookman Old Style" w:hAnsi="Bookman Old Style"/>
        </w:rPr>
        <w:t>) (“Procurement Regulations”)</w:t>
      </w:r>
      <w:r w:rsidR="003031E5">
        <w:rPr>
          <w:rFonts w:ascii="Bookman Old Style" w:hAnsi="Bookman Old Style"/>
        </w:rPr>
        <w:t>,</w:t>
      </w:r>
      <w:r w:rsidRPr="009C45B2">
        <w:rPr>
          <w:rFonts w:ascii="Bookman Old Style" w:hAnsi="Bookman Old Style"/>
        </w:rPr>
        <w:t xml:space="preserve"> the Bank’s Systematic Tracking and Exchanges in Procurement (STEP) system will be used to prepare, clear and update Procurement Plans and conduct all procurement transactions for the Project;</w:t>
      </w:r>
    </w:p>
    <w:p w14:paraId="0A0C72C9" w14:textId="77777777" w:rsidR="009521D7" w:rsidRPr="009C45B2" w:rsidRDefault="009521D7" w:rsidP="009521D7">
      <w:pPr>
        <w:pStyle w:val="ListParagraph"/>
        <w:numPr>
          <w:ilvl w:val="0"/>
          <w:numId w:val="2"/>
        </w:numPr>
        <w:spacing w:after="120" w:line="240" w:lineRule="auto"/>
        <w:contextualSpacing w:val="0"/>
        <w:jc w:val="both"/>
        <w:rPr>
          <w:rFonts w:ascii="Bookman Old Style" w:hAnsi="Bookman Old Style"/>
        </w:rPr>
      </w:pPr>
      <w:r w:rsidRPr="009C45B2">
        <w:rPr>
          <w:rFonts w:ascii="Bookman Old Style" w:hAnsi="Bookman Old Style"/>
        </w:rPr>
        <w:t>Take part, as a member of evaluation committees;</w:t>
      </w:r>
    </w:p>
    <w:p w14:paraId="1A9C4E8E" w14:textId="2612462F" w:rsidR="009521D7" w:rsidRPr="009C45B2" w:rsidRDefault="009521D7" w:rsidP="009521D7">
      <w:pPr>
        <w:numPr>
          <w:ilvl w:val="0"/>
          <w:numId w:val="2"/>
        </w:numPr>
        <w:spacing w:after="120" w:line="240" w:lineRule="auto"/>
        <w:jc w:val="both"/>
        <w:rPr>
          <w:rFonts w:ascii="Bookman Old Style" w:hAnsi="Bookman Old Style"/>
        </w:rPr>
      </w:pPr>
      <w:r w:rsidRPr="009C45B2">
        <w:rPr>
          <w:rFonts w:ascii="Bookman Old Style" w:hAnsi="Bookman Old Style"/>
        </w:rPr>
        <w:t xml:space="preserve">Provide timely advice to </w:t>
      </w:r>
      <w:r w:rsidR="000C73A7">
        <w:rPr>
          <w:rFonts w:ascii="Bookman Old Style" w:hAnsi="Bookman Old Style"/>
        </w:rPr>
        <w:t xml:space="preserve">the </w:t>
      </w:r>
      <w:r w:rsidRPr="009C45B2">
        <w:rPr>
          <w:rFonts w:ascii="Bookman Old Style" w:hAnsi="Bookman Old Style"/>
        </w:rPr>
        <w:t>P</w:t>
      </w:r>
      <w:r w:rsidR="00267308">
        <w:rPr>
          <w:rFonts w:ascii="Bookman Old Style" w:hAnsi="Bookman Old Style"/>
        </w:rPr>
        <w:t>P</w:t>
      </w:r>
      <w:r w:rsidRPr="009C45B2">
        <w:rPr>
          <w:rFonts w:ascii="Bookman Old Style" w:hAnsi="Bookman Old Style"/>
        </w:rPr>
        <w:t xml:space="preserve">U in making submissions for Letter of No Objection at World Bank, help </w:t>
      </w:r>
      <w:r w:rsidR="000C73A7">
        <w:rPr>
          <w:rFonts w:ascii="Bookman Old Style" w:hAnsi="Bookman Old Style"/>
        </w:rPr>
        <w:t xml:space="preserve">the </w:t>
      </w:r>
      <w:r w:rsidRPr="009C45B2">
        <w:rPr>
          <w:rFonts w:ascii="Bookman Old Style" w:hAnsi="Bookman Old Style"/>
        </w:rPr>
        <w:t>P</w:t>
      </w:r>
      <w:r w:rsidR="00267308">
        <w:rPr>
          <w:rFonts w:ascii="Bookman Old Style" w:hAnsi="Bookman Old Style"/>
        </w:rPr>
        <w:t>P</w:t>
      </w:r>
      <w:r w:rsidRPr="009C45B2">
        <w:rPr>
          <w:rFonts w:ascii="Bookman Old Style" w:hAnsi="Bookman Old Style"/>
        </w:rPr>
        <w:t>U on necessary documentation and revision of the submissions as advised by the Bank officials</w:t>
      </w:r>
      <w:r w:rsidR="007E1368" w:rsidRPr="009C45B2">
        <w:rPr>
          <w:rFonts w:ascii="Bookman Old Style" w:hAnsi="Bookman Old Style"/>
        </w:rPr>
        <w:t>;</w:t>
      </w:r>
    </w:p>
    <w:p w14:paraId="797E66A3" w14:textId="5A06AFA8" w:rsidR="009521D7" w:rsidRPr="009C45B2" w:rsidRDefault="009521D7" w:rsidP="009521D7">
      <w:pPr>
        <w:numPr>
          <w:ilvl w:val="0"/>
          <w:numId w:val="2"/>
        </w:numPr>
        <w:spacing w:after="120" w:line="240" w:lineRule="auto"/>
        <w:jc w:val="both"/>
        <w:rPr>
          <w:rFonts w:ascii="Bookman Old Style" w:hAnsi="Bookman Old Style"/>
        </w:rPr>
      </w:pPr>
      <w:r w:rsidRPr="009C45B2">
        <w:rPr>
          <w:rFonts w:ascii="Bookman Old Style" w:hAnsi="Bookman Old Style"/>
        </w:rPr>
        <w:t xml:space="preserve">Help </w:t>
      </w:r>
      <w:r w:rsidR="000C73A7">
        <w:rPr>
          <w:rFonts w:ascii="Bookman Old Style" w:hAnsi="Bookman Old Style"/>
        </w:rPr>
        <w:t xml:space="preserve">the </w:t>
      </w:r>
      <w:r w:rsidRPr="009C45B2">
        <w:rPr>
          <w:rFonts w:ascii="Bookman Old Style" w:hAnsi="Bookman Old Style"/>
        </w:rPr>
        <w:t>P</w:t>
      </w:r>
      <w:r w:rsidR="00267308">
        <w:rPr>
          <w:rFonts w:ascii="Bookman Old Style" w:hAnsi="Bookman Old Style"/>
        </w:rPr>
        <w:t>P</w:t>
      </w:r>
      <w:r w:rsidRPr="009C45B2">
        <w:rPr>
          <w:rFonts w:ascii="Bookman Old Style" w:hAnsi="Bookman Old Style"/>
        </w:rPr>
        <w:t>U to address the procurement related complaints, which will include (a) review of the complaints vis-à-vis the respective procurement processes and documents, and (b) participation in discussions that PIU members may have with complainants</w:t>
      </w:r>
      <w:r w:rsidR="00775B3A" w:rsidRPr="009C45B2">
        <w:rPr>
          <w:rFonts w:ascii="Bookman Old Style" w:hAnsi="Bookman Old Style"/>
        </w:rPr>
        <w:t>;</w:t>
      </w:r>
      <w:r w:rsidRPr="009C45B2">
        <w:rPr>
          <w:rFonts w:ascii="Bookman Old Style" w:hAnsi="Bookman Old Style"/>
        </w:rPr>
        <w:t xml:space="preserve"> </w:t>
      </w:r>
    </w:p>
    <w:p w14:paraId="01347F3E" w14:textId="68A10A3C" w:rsidR="009521D7" w:rsidRPr="009C45B2" w:rsidRDefault="009521D7" w:rsidP="009521D7">
      <w:pPr>
        <w:pStyle w:val="ListParagraph"/>
        <w:numPr>
          <w:ilvl w:val="0"/>
          <w:numId w:val="2"/>
        </w:numPr>
        <w:spacing w:after="120" w:line="240" w:lineRule="auto"/>
        <w:contextualSpacing w:val="0"/>
        <w:jc w:val="both"/>
        <w:rPr>
          <w:rFonts w:ascii="Bookman Old Style" w:hAnsi="Bookman Old Style"/>
        </w:rPr>
      </w:pPr>
      <w:r w:rsidRPr="009C45B2">
        <w:rPr>
          <w:rFonts w:ascii="Bookman Old Style" w:hAnsi="Bookman Old Style"/>
        </w:rPr>
        <w:t xml:space="preserve">Provide advice and training to </w:t>
      </w:r>
      <w:r w:rsidR="000C73A7">
        <w:rPr>
          <w:rFonts w:ascii="Bookman Old Style" w:hAnsi="Bookman Old Style"/>
        </w:rPr>
        <w:t xml:space="preserve">the </w:t>
      </w:r>
      <w:r w:rsidRPr="009C45B2">
        <w:rPr>
          <w:rFonts w:ascii="Bookman Old Style" w:hAnsi="Bookman Old Style"/>
        </w:rPr>
        <w:t>P</w:t>
      </w:r>
      <w:r w:rsidR="00267308">
        <w:rPr>
          <w:rFonts w:ascii="Bookman Old Style" w:hAnsi="Bookman Old Style"/>
        </w:rPr>
        <w:t>P</w:t>
      </w:r>
      <w:r w:rsidRPr="009C45B2">
        <w:rPr>
          <w:rFonts w:ascii="Bookman Old Style" w:hAnsi="Bookman Old Style"/>
        </w:rPr>
        <w:t xml:space="preserve">U members on World Bank New Procurement Framework (NPF) and procurement related matters, on need basis as a part of the institutional capacity building of </w:t>
      </w:r>
      <w:r w:rsidR="00E85C14" w:rsidRPr="009C45B2">
        <w:rPr>
          <w:rFonts w:ascii="Bookman Old Style" w:hAnsi="Bookman Old Style"/>
        </w:rPr>
        <w:t xml:space="preserve">the </w:t>
      </w:r>
      <w:r w:rsidR="00E85C14" w:rsidRPr="009C45B2">
        <w:rPr>
          <w:rFonts w:ascii="Bookman Old Style" w:hAnsi="Bookman Old Style" w:cstheme="majorBidi"/>
          <w:lang w:val="en-US"/>
        </w:rPr>
        <w:t>NA</w:t>
      </w:r>
      <w:r w:rsidR="003F0E09" w:rsidRPr="009C45B2">
        <w:rPr>
          <w:rFonts w:ascii="Bookman Old Style" w:hAnsi="Bookman Old Style" w:cstheme="majorBidi"/>
          <w:lang w:val="en-US"/>
        </w:rPr>
        <w:t>O</w:t>
      </w:r>
      <w:r w:rsidRPr="009C45B2">
        <w:rPr>
          <w:rFonts w:ascii="Bookman Old Style" w:hAnsi="Bookman Old Style"/>
        </w:rPr>
        <w:t>;</w:t>
      </w:r>
    </w:p>
    <w:p w14:paraId="56022319" w14:textId="7CF254D8"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 xml:space="preserve">Closely monitor procurement activities in reference to the Procurement Plan timeline and the procurement approval process of the Government and bring any slippage of activities immediately to the attention of the </w:t>
      </w:r>
      <w:r w:rsidR="007D11E0" w:rsidRPr="009C45B2">
        <w:rPr>
          <w:rFonts w:ascii="Bookman Old Style" w:hAnsi="Bookman Old Style"/>
        </w:rPr>
        <w:t>Project Coordinator</w:t>
      </w:r>
      <w:r w:rsidR="00775B3A" w:rsidRPr="009C45B2">
        <w:rPr>
          <w:rFonts w:ascii="Bookman Old Style" w:hAnsi="Bookman Old Style"/>
        </w:rPr>
        <w:t>;</w:t>
      </w:r>
    </w:p>
    <w:p w14:paraId="2B094B0E" w14:textId="2E62D7DB"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Prepare quarterly report on procurement status and procurement risk mitigation framework</w:t>
      </w:r>
      <w:r w:rsidR="00B86B67">
        <w:rPr>
          <w:rFonts w:ascii="Bookman Old Style" w:hAnsi="Bookman Old Style"/>
        </w:rPr>
        <w:t>,</w:t>
      </w:r>
      <w:r w:rsidRPr="009C45B2">
        <w:rPr>
          <w:rFonts w:ascii="Bookman Old Style" w:hAnsi="Bookman Old Style"/>
        </w:rPr>
        <w:t xml:space="preserve"> and arrange submission of the same to </w:t>
      </w:r>
      <w:r w:rsidR="00536DF5">
        <w:rPr>
          <w:rFonts w:ascii="Bookman Old Style" w:hAnsi="Bookman Old Style"/>
        </w:rPr>
        <w:t xml:space="preserve">the </w:t>
      </w:r>
      <w:r w:rsidR="00536DF5" w:rsidRPr="00DC613E">
        <w:rPr>
          <w:rFonts w:ascii="Bookman Old Style" w:hAnsi="Bookman Old Style"/>
        </w:rPr>
        <w:t xml:space="preserve">International Development Association </w:t>
      </w:r>
      <w:r w:rsidR="000732D9" w:rsidRPr="00DC613E">
        <w:rPr>
          <w:rFonts w:ascii="Bookman Old Style" w:hAnsi="Bookman Old Style"/>
        </w:rPr>
        <w:t>(</w:t>
      </w:r>
      <w:r w:rsidRPr="000732D9">
        <w:rPr>
          <w:rFonts w:ascii="Bookman Old Style" w:hAnsi="Bookman Old Style"/>
        </w:rPr>
        <w:t>IDA</w:t>
      </w:r>
      <w:r w:rsidR="000732D9">
        <w:rPr>
          <w:rFonts w:ascii="Bookman Old Style" w:hAnsi="Bookman Old Style"/>
        </w:rPr>
        <w:t>)</w:t>
      </w:r>
      <w:r w:rsidRPr="009C45B2">
        <w:rPr>
          <w:rFonts w:ascii="Bookman Old Style" w:hAnsi="Bookman Old Style"/>
        </w:rPr>
        <w:t xml:space="preserve"> for review</w:t>
      </w:r>
      <w:r w:rsidR="00775B3A" w:rsidRPr="009C45B2">
        <w:rPr>
          <w:rFonts w:ascii="Bookman Old Style" w:hAnsi="Bookman Old Style"/>
        </w:rPr>
        <w:t>;</w:t>
      </w:r>
    </w:p>
    <w:p w14:paraId="1E911647" w14:textId="5EC136FF"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 xml:space="preserve">Assist in preparing </w:t>
      </w:r>
      <w:r w:rsidR="00E540F5">
        <w:rPr>
          <w:rFonts w:ascii="Bookman Old Style" w:hAnsi="Bookman Old Style"/>
        </w:rPr>
        <w:t>Terms of Reference (</w:t>
      </w:r>
      <w:r w:rsidRPr="009C45B2">
        <w:rPr>
          <w:rFonts w:ascii="Bookman Old Style" w:hAnsi="Bookman Old Style"/>
        </w:rPr>
        <w:t>TOR</w:t>
      </w:r>
      <w:r w:rsidR="00E540F5">
        <w:rPr>
          <w:rFonts w:ascii="Bookman Old Style" w:hAnsi="Bookman Old Style"/>
        </w:rPr>
        <w:t>)</w:t>
      </w:r>
      <w:r w:rsidRPr="009C45B2">
        <w:rPr>
          <w:rFonts w:ascii="Bookman Old Style" w:hAnsi="Bookman Old Style"/>
        </w:rPr>
        <w:t xml:space="preserve"> and associated documents for other </w:t>
      </w:r>
      <w:r w:rsidR="00D743DA" w:rsidRPr="009C45B2">
        <w:rPr>
          <w:rFonts w:ascii="Bookman Old Style" w:hAnsi="Bookman Old Style"/>
        </w:rPr>
        <w:t>team members</w:t>
      </w:r>
      <w:r w:rsidRPr="009C45B2">
        <w:rPr>
          <w:rFonts w:ascii="Bookman Old Style" w:hAnsi="Bookman Old Style"/>
        </w:rPr>
        <w:t>, as appropriate</w:t>
      </w:r>
      <w:r w:rsidR="000C73A7">
        <w:rPr>
          <w:rFonts w:ascii="Bookman Old Style" w:hAnsi="Bookman Old Style"/>
        </w:rPr>
        <w:t>;</w:t>
      </w:r>
    </w:p>
    <w:p w14:paraId="3F10727E" w14:textId="269AE659"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Conduct diagnostic analyses on delays, inefficiency, etc. in the system, and provide recommendations to improve the same, if required</w:t>
      </w:r>
      <w:r w:rsidR="00775B3A" w:rsidRPr="009C45B2">
        <w:rPr>
          <w:rFonts w:ascii="Bookman Old Style" w:hAnsi="Bookman Old Style"/>
        </w:rPr>
        <w:t>;</w:t>
      </w:r>
    </w:p>
    <w:p w14:paraId="7505174C" w14:textId="154C38BF"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 xml:space="preserve">Conduct site visits and verify </w:t>
      </w:r>
      <w:r w:rsidRPr="00CC35D6">
        <w:rPr>
          <w:rFonts w:ascii="Bookman Old Style" w:hAnsi="Bookman Old Style"/>
        </w:rPr>
        <w:t xml:space="preserve">supervision </w:t>
      </w:r>
      <w:r w:rsidR="00184E69" w:rsidRPr="00CC35D6">
        <w:rPr>
          <w:rFonts w:ascii="Bookman Old Style" w:hAnsi="Bookman Old Style"/>
        </w:rPr>
        <w:t>Consultant</w:t>
      </w:r>
      <w:r w:rsidR="001B30E0" w:rsidRPr="00C266B4">
        <w:rPr>
          <w:rFonts w:ascii="Bookman Old Style" w:hAnsi="Bookman Old Style"/>
        </w:rPr>
        <w:t>s</w:t>
      </w:r>
      <w:r w:rsidRPr="00CC35D6">
        <w:rPr>
          <w:rFonts w:ascii="Bookman Old Style" w:hAnsi="Bookman Old Style"/>
        </w:rPr>
        <w:t xml:space="preserve">’ </w:t>
      </w:r>
      <w:r w:rsidRPr="009C45B2">
        <w:rPr>
          <w:rFonts w:ascii="Bookman Old Style" w:hAnsi="Bookman Old Style"/>
        </w:rPr>
        <w:t>(if any) periodic reports on physical progress</w:t>
      </w:r>
      <w:r w:rsidR="000C73A7">
        <w:rPr>
          <w:rFonts w:ascii="Bookman Old Style" w:hAnsi="Bookman Old Style"/>
        </w:rPr>
        <w:t>;</w:t>
      </w:r>
    </w:p>
    <w:p w14:paraId="5F5BC268" w14:textId="16A00F28"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Prepare contract management checklist and suggest improvement on contract administration by different contractors at different sites</w:t>
      </w:r>
      <w:r w:rsidR="00775B3A" w:rsidRPr="009C45B2">
        <w:rPr>
          <w:rFonts w:ascii="Bookman Old Style" w:hAnsi="Bookman Old Style"/>
        </w:rPr>
        <w:t>;</w:t>
      </w:r>
    </w:p>
    <w:p w14:paraId="5E3DFD1A" w14:textId="1A6D8055"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Report any possibility of contract variation</w:t>
      </w:r>
      <w:r w:rsidR="000C73A7">
        <w:rPr>
          <w:rFonts w:ascii="Bookman Old Style" w:hAnsi="Bookman Old Style"/>
        </w:rPr>
        <w:t>;</w:t>
      </w:r>
    </w:p>
    <w:p w14:paraId="0B23A8D0" w14:textId="5B387EE6"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lastRenderedPageBreak/>
        <w:t>Report on implementation of sustainability factors in procurement and contract management, including economic, social and environmental considerations</w:t>
      </w:r>
      <w:r w:rsidR="00775B3A" w:rsidRPr="009C45B2">
        <w:rPr>
          <w:rFonts w:ascii="Bookman Old Style" w:hAnsi="Bookman Old Style"/>
        </w:rPr>
        <w:t>;</w:t>
      </w:r>
    </w:p>
    <w:p w14:paraId="720FE949" w14:textId="1CAF22BC" w:rsidR="009521D7" w:rsidRPr="009C45B2" w:rsidRDefault="009521D7" w:rsidP="009521D7">
      <w:pPr>
        <w:numPr>
          <w:ilvl w:val="0"/>
          <w:numId w:val="2"/>
        </w:numPr>
        <w:spacing w:after="0" w:line="240" w:lineRule="auto"/>
        <w:jc w:val="both"/>
        <w:rPr>
          <w:rFonts w:ascii="Bookman Old Style" w:hAnsi="Bookman Old Style"/>
        </w:rPr>
      </w:pPr>
      <w:r w:rsidRPr="009C45B2">
        <w:rPr>
          <w:rFonts w:ascii="Bookman Old Style" w:hAnsi="Bookman Old Style"/>
        </w:rPr>
        <w:t>Conduct procurement activities under the project using e-GP portal as applicable</w:t>
      </w:r>
      <w:r w:rsidR="00775B3A" w:rsidRPr="009C45B2">
        <w:rPr>
          <w:rFonts w:ascii="Bookman Old Style" w:hAnsi="Bookman Old Style"/>
        </w:rPr>
        <w:t>; and</w:t>
      </w:r>
    </w:p>
    <w:p w14:paraId="4FFF2073" w14:textId="2178258F" w:rsidR="009521D7" w:rsidRPr="009C45B2" w:rsidRDefault="009521D7" w:rsidP="003F0E09">
      <w:pPr>
        <w:numPr>
          <w:ilvl w:val="0"/>
          <w:numId w:val="2"/>
        </w:numPr>
        <w:spacing w:after="0" w:line="240" w:lineRule="auto"/>
        <w:jc w:val="both"/>
        <w:rPr>
          <w:rFonts w:ascii="Bookman Old Style" w:hAnsi="Bookman Old Style"/>
        </w:rPr>
      </w:pPr>
      <w:r w:rsidRPr="009C45B2">
        <w:rPr>
          <w:rFonts w:ascii="Bookman Old Style" w:hAnsi="Bookman Old Style"/>
        </w:rPr>
        <w:t>Any other task</w:t>
      </w:r>
      <w:r w:rsidR="00A47ED8">
        <w:rPr>
          <w:rFonts w:ascii="Bookman Old Style" w:hAnsi="Bookman Old Style"/>
        </w:rPr>
        <w:t>s</w:t>
      </w:r>
      <w:r w:rsidRPr="009C45B2">
        <w:rPr>
          <w:rFonts w:ascii="Bookman Old Style" w:hAnsi="Bookman Old Style"/>
        </w:rPr>
        <w:t xml:space="preserve"> assigned by the Project </w:t>
      </w:r>
      <w:r w:rsidRPr="001B30E0">
        <w:rPr>
          <w:rFonts w:ascii="Bookman Old Style" w:hAnsi="Bookman Old Style"/>
        </w:rPr>
        <w:t>management</w:t>
      </w:r>
      <w:r w:rsidRPr="009C45B2">
        <w:rPr>
          <w:rFonts w:ascii="Bookman Old Style" w:hAnsi="Bookman Old Style"/>
        </w:rPr>
        <w:t xml:space="preserve"> as and when required</w:t>
      </w:r>
    </w:p>
    <w:p w14:paraId="633CAECD" w14:textId="77777777" w:rsidR="003F0E09" w:rsidRPr="009C45B2" w:rsidRDefault="003F0E09" w:rsidP="003F0E09">
      <w:pPr>
        <w:spacing w:after="0" w:line="240" w:lineRule="auto"/>
        <w:jc w:val="both"/>
        <w:rPr>
          <w:rFonts w:ascii="Bookman Old Style" w:hAnsi="Bookman Old Style"/>
        </w:rPr>
      </w:pPr>
    </w:p>
    <w:p w14:paraId="6E5E2F73" w14:textId="0E3F82F9" w:rsidR="001B34C8" w:rsidRDefault="001A435A" w:rsidP="001B34C8">
      <w:pPr>
        <w:pStyle w:val="ListParagraph"/>
        <w:numPr>
          <w:ilvl w:val="0"/>
          <w:numId w:val="9"/>
        </w:numPr>
        <w:ind w:left="360"/>
        <w:jc w:val="both"/>
        <w:rPr>
          <w:rFonts w:ascii="Bookman Old Style" w:hAnsi="Bookman Old Style" w:cstheme="majorBidi"/>
          <w:b/>
          <w:bCs/>
          <w:lang w:val="en-US"/>
        </w:rPr>
      </w:pPr>
      <w:bookmarkStart w:id="1" w:name="_Hlk211927595"/>
      <w:r w:rsidRPr="009C45B2">
        <w:rPr>
          <w:rFonts w:ascii="Bookman Old Style" w:hAnsi="Bookman Old Style" w:cstheme="majorBidi"/>
          <w:b/>
          <w:bCs/>
          <w:lang w:val="en-US"/>
        </w:rPr>
        <w:t>Qualification</w:t>
      </w:r>
      <w:r w:rsidR="00AD3D48">
        <w:rPr>
          <w:rFonts w:ascii="Bookman Old Style" w:hAnsi="Bookman Old Style" w:cstheme="majorBidi"/>
          <w:b/>
          <w:bCs/>
          <w:lang w:val="en-US"/>
        </w:rPr>
        <w:t>s</w:t>
      </w:r>
      <w:r>
        <w:rPr>
          <w:rFonts w:ascii="Bookman Old Style" w:hAnsi="Bookman Old Style" w:cstheme="majorBidi"/>
          <w:b/>
          <w:bCs/>
          <w:lang w:val="en-US"/>
        </w:rPr>
        <w:t xml:space="preserve"> and</w:t>
      </w:r>
      <w:r w:rsidRPr="009C45B2">
        <w:rPr>
          <w:rFonts w:ascii="Bookman Old Style" w:hAnsi="Bookman Old Style" w:cstheme="majorBidi"/>
          <w:b/>
          <w:bCs/>
          <w:lang w:val="en-US"/>
        </w:rPr>
        <w:t xml:space="preserve"> Skills </w:t>
      </w:r>
    </w:p>
    <w:bookmarkEnd w:id="1"/>
    <w:p w14:paraId="2AECDE36" w14:textId="636E193C" w:rsidR="00B07800" w:rsidRDefault="00B07800" w:rsidP="00B07800">
      <w:pPr>
        <w:numPr>
          <w:ilvl w:val="0"/>
          <w:numId w:val="3"/>
        </w:numPr>
        <w:spacing w:after="0" w:line="240" w:lineRule="auto"/>
        <w:jc w:val="both"/>
        <w:rPr>
          <w:rFonts w:ascii="Bookman Old Style" w:hAnsi="Bookman Old Style" w:cs="Calibri"/>
        </w:rPr>
      </w:pPr>
      <w:r w:rsidRPr="009C45B2">
        <w:rPr>
          <w:rFonts w:ascii="Bookman Old Style" w:hAnsi="Bookman Old Style" w:cs="Calibri"/>
        </w:rPr>
        <w:t>Graduate qualification (at least</w:t>
      </w:r>
      <w:r w:rsidR="00B86B67">
        <w:rPr>
          <w:rFonts w:ascii="Bookman Old Style" w:hAnsi="Bookman Old Style" w:cs="Calibri"/>
        </w:rPr>
        <w:t xml:space="preserve"> a </w:t>
      </w:r>
      <w:r w:rsidRPr="009C45B2">
        <w:rPr>
          <w:rFonts w:ascii="Bookman Old Style" w:hAnsi="Bookman Old Style" w:cs="Calibri"/>
        </w:rPr>
        <w:t>Graduate in engineering/ procurement/ supply chain management/ commerce / finance/ business/ management/ law/environmental science or suitable equivalency)</w:t>
      </w:r>
      <w:r w:rsidR="002C366D">
        <w:rPr>
          <w:rFonts w:ascii="Bookman Old Style" w:hAnsi="Bookman Old Style" w:cs="Calibri"/>
        </w:rPr>
        <w:t>;</w:t>
      </w:r>
    </w:p>
    <w:p w14:paraId="6AC1C57B" w14:textId="2B1A640E" w:rsidR="001B34C8" w:rsidRDefault="001B34C8" w:rsidP="001B34C8">
      <w:pPr>
        <w:numPr>
          <w:ilvl w:val="0"/>
          <w:numId w:val="3"/>
        </w:numPr>
        <w:spacing w:after="0" w:line="240" w:lineRule="auto"/>
        <w:jc w:val="both"/>
        <w:rPr>
          <w:rFonts w:ascii="Bookman Old Style" w:hAnsi="Bookman Old Style" w:cs="Calibri"/>
        </w:rPr>
      </w:pPr>
      <w:r w:rsidRPr="009C45B2">
        <w:rPr>
          <w:rFonts w:ascii="Bookman Old Style" w:hAnsi="Bookman Old Style" w:cs="Calibri"/>
        </w:rPr>
        <w:t>Strong communication skills in presenting, discussing and resolving difficult issues</w:t>
      </w:r>
      <w:r>
        <w:rPr>
          <w:rFonts w:ascii="Bookman Old Style" w:hAnsi="Bookman Old Style" w:cs="Calibri"/>
        </w:rPr>
        <w:t xml:space="preserve">; </w:t>
      </w:r>
    </w:p>
    <w:p w14:paraId="776C2835" w14:textId="02D22702" w:rsidR="001B34C8" w:rsidRDefault="001B34C8" w:rsidP="001B34C8">
      <w:pPr>
        <w:numPr>
          <w:ilvl w:val="0"/>
          <w:numId w:val="3"/>
        </w:numPr>
        <w:spacing w:after="0" w:line="240" w:lineRule="auto"/>
        <w:jc w:val="both"/>
        <w:rPr>
          <w:rFonts w:ascii="Bookman Old Style" w:hAnsi="Bookman Old Style" w:cs="Calibri"/>
        </w:rPr>
      </w:pPr>
      <w:r>
        <w:rPr>
          <w:rFonts w:ascii="Bookman Old Style" w:hAnsi="Bookman Old Style" w:cs="Calibri"/>
        </w:rPr>
        <w:t>Excellent computer skills; and</w:t>
      </w:r>
    </w:p>
    <w:p w14:paraId="7536E67F" w14:textId="7ACC0AA4" w:rsidR="001B34C8" w:rsidRDefault="001B34C8" w:rsidP="001B34C8">
      <w:pPr>
        <w:numPr>
          <w:ilvl w:val="0"/>
          <w:numId w:val="3"/>
        </w:numPr>
        <w:spacing w:after="0" w:line="240" w:lineRule="auto"/>
        <w:jc w:val="both"/>
        <w:rPr>
          <w:rFonts w:ascii="Bookman Old Style" w:hAnsi="Bookman Old Style" w:cs="Calibri"/>
        </w:rPr>
      </w:pPr>
      <w:r>
        <w:rPr>
          <w:rFonts w:ascii="Bookman Old Style" w:hAnsi="Bookman Old Style" w:cs="Calibri"/>
        </w:rPr>
        <w:t>Fluency in both written and spoken English.</w:t>
      </w:r>
    </w:p>
    <w:p w14:paraId="5EA55401" w14:textId="77777777" w:rsidR="00943A28" w:rsidRDefault="00943A28" w:rsidP="00746A7B">
      <w:pPr>
        <w:spacing w:after="0" w:line="240" w:lineRule="auto"/>
        <w:ind w:left="720"/>
        <w:jc w:val="both"/>
        <w:rPr>
          <w:rFonts w:ascii="Bookman Old Style" w:hAnsi="Bookman Old Style" w:cs="Calibri"/>
        </w:rPr>
      </w:pPr>
    </w:p>
    <w:p w14:paraId="6A0A68B0" w14:textId="02FF4A9B" w:rsidR="00943A28" w:rsidRDefault="000D2DEB" w:rsidP="00943A28">
      <w:pPr>
        <w:pStyle w:val="ListParagraph"/>
        <w:numPr>
          <w:ilvl w:val="0"/>
          <w:numId w:val="9"/>
        </w:numPr>
        <w:ind w:left="360"/>
        <w:jc w:val="both"/>
        <w:rPr>
          <w:rFonts w:ascii="Bookman Old Style" w:hAnsi="Bookman Old Style" w:cstheme="majorBidi"/>
          <w:b/>
          <w:bCs/>
          <w:lang w:val="en-US"/>
        </w:rPr>
      </w:pPr>
      <w:r>
        <w:rPr>
          <w:rFonts w:ascii="Bookman Old Style" w:hAnsi="Bookman Old Style" w:cstheme="majorBidi"/>
          <w:b/>
          <w:bCs/>
          <w:lang w:val="en-US"/>
        </w:rPr>
        <w:t>Competences</w:t>
      </w:r>
    </w:p>
    <w:p w14:paraId="34E7E742" w14:textId="77777777" w:rsidR="00F86A8E" w:rsidRDefault="00F86A8E" w:rsidP="00746A7B">
      <w:pPr>
        <w:pStyle w:val="ListParagraph"/>
        <w:ind w:left="360"/>
        <w:jc w:val="both"/>
        <w:rPr>
          <w:rFonts w:ascii="Bookman Old Style" w:hAnsi="Bookman Old Style" w:cstheme="majorBidi"/>
          <w:b/>
          <w:bCs/>
          <w:lang w:val="en-US"/>
        </w:rPr>
      </w:pPr>
    </w:p>
    <w:p w14:paraId="780737DA" w14:textId="77777777" w:rsidR="00F86A8E" w:rsidRPr="00D755FB" w:rsidRDefault="00F86A8E" w:rsidP="00746A7B">
      <w:pPr>
        <w:pStyle w:val="ListParagraph"/>
        <w:widowControl w:val="0"/>
        <w:numPr>
          <w:ilvl w:val="0"/>
          <w:numId w:val="12"/>
        </w:numPr>
        <w:spacing w:before="100" w:beforeAutospacing="1" w:after="100" w:afterAutospacing="1" w:line="240" w:lineRule="auto"/>
        <w:jc w:val="both"/>
        <w:rPr>
          <w:rFonts w:ascii="Bookman Old Style" w:hAnsi="Bookman Old Style"/>
          <w:bCs/>
          <w:lang w:val="en-GB" w:eastAsia="en-ZA"/>
        </w:rPr>
      </w:pPr>
      <w:r w:rsidRPr="00D755FB">
        <w:rPr>
          <w:rFonts w:ascii="Bookman Old Style" w:hAnsi="Bookman Old Style"/>
          <w:bCs/>
          <w:lang w:val="en-GB" w:eastAsia="en-ZA"/>
        </w:rPr>
        <w:t>Organised, detail- and results-oriented;</w:t>
      </w:r>
    </w:p>
    <w:p w14:paraId="47F6989C" w14:textId="77777777" w:rsidR="00F86A8E" w:rsidRPr="00D755FB" w:rsidRDefault="00F86A8E" w:rsidP="00746A7B">
      <w:pPr>
        <w:pStyle w:val="ListParagraph"/>
        <w:widowControl w:val="0"/>
        <w:numPr>
          <w:ilvl w:val="0"/>
          <w:numId w:val="12"/>
        </w:numPr>
        <w:spacing w:before="100" w:beforeAutospacing="1" w:after="100" w:afterAutospacing="1" w:line="240" w:lineRule="auto"/>
        <w:jc w:val="both"/>
        <w:rPr>
          <w:rFonts w:ascii="Bookman Old Style" w:hAnsi="Bookman Old Style"/>
          <w:bCs/>
          <w:lang w:val="en-GB" w:eastAsia="en-ZA"/>
        </w:rPr>
      </w:pPr>
      <w:r w:rsidRPr="00D755FB">
        <w:rPr>
          <w:rFonts w:ascii="Bookman Old Style" w:hAnsi="Bookman Old Style"/>
          <w:bCs/>
          <w:lang w:val="en-GB" w:eastAsia="en-ZA"/>
        </w:rPr>
        <w:t>Should be a good team player and self-starter with the ability to work under minimum supervision;</w:t>
      </w:r>
    </w:p>
    <w:p w14:paraId="5A498099" w14:textId="067839BF" w:rsidR="00F86A8E" w:rsidRDefault="00F86A8E" w:rsidP="00F86A8E">
      <w:pPr>
        <w:pStyle w:val="ListParagraph"/>
        <w:widowControl w:val="0"/>
        <w:numPr>
          <w:ilvl w:val="0"/>
          <w:numId w:val="12"/>
        </w:numPr>
        <w:spacing w:before="100" w:beforeAutospacing="1" w:after="100" w:afterAutospacing="1" w:line="240" w:lineRule="auto"/>
        <w:jc w:val="both"/>
        <w:rPr>
          <w:rFonts w:ascii="Bookman Old Style" w:hAnsi="Bookman Old Style"/>
          <w:bCs/>
          <w:lang w:val="en-GB" w:eastAsia="en-ZA"/>
        </w:rPr>
      </w:pPr>
      <w:r w:rsidRPr="00D755FB">
        <w:rPr>
          <w:rFonts w:ascii="Bookman Old Style" w:hAnsi="Bookman Old Style"/>
          <w:bCs/>
          <w:lang w:val="en-GB" w:eastAsia="en-ZA"/>
        </w:rPr>
        <w:t>Able to work collaboratively in multi-sectoral teams yet self-manage deliverables;</w:t>
      </w:r>
      <w:r>
        <w:rPr>
          <w:rFonts w:ascii="Bookman Old Style" w:hAnsi="Bookman Old Style"/>
          <w:bCs/>
          <w:lang w:val="en-GB" w:eastAsia="en-ZA"/>
        </w:rPr>
        <w:t xml:space="preserve"> </w:t>
      </w:r>
    </w:p>
    <w:p w14:paraId="6E9F5CC8" w14:textId="731B2537" w:rsidR="000A0B6E" w:rsidRPr="009C45B2" w:rsidRDefault="000A0B6E" w:rsidP="000A0B6E">
      <w:pPr>
        <w:numPr>
          <w:ilvl w:val="0"/>
          <w:numId w:val="12"/>
        </w:numPr>
        <w:spacing w:after="0" w:line="240" w:lineRule="auto"/>
        <w:jc w:val="both"/>
        <w:rPr>
          <w:rFonts w:ascii="Bookman Old Style" w:hAnsi="Bookman Old Style" w:cs="Calibri"/>
        </w:rPr>
      </w:pPr>
      <w:r w:rsidRPr="009C45B2">
        <w:rPr>
          <w:rFonts w:ascii="Bookman Old Style" w:hAnsi="Bookman Old Style" w:cs="Calibri"/>
        </w:rPr>
        <w:t>Ability to work efficiently and effectively in a multidisciplinary team</w:t>
      </w:r>
      <w:r w:rsidR="00204D5B">
        <w:rPr>
          <w:rFonts w:ascii="Bookman Old Style" w:hAnsi="Bookman Old Style" w:cs="Calibri"/>
        </w:rPr>
        <w:t>; and</w:t>
      </w:r>
    </w:p>
    <w:p w14:paraId="50D744F3" w14:textId="77777777" w:rsidR="00F86A8E" w:rsidRDefault="00F86A8E" w:rsidP="00746A7B">
      <w:pPr>
        <w:pStyle w:val="ListParagraph"/>
        <w:widowControl w:val="0"/>
        <w:numPr>
          <w:ilvl w:val="0"/>
          <w:numId w:val="12"/>
        </w:numPr>
        <w:spacing w:before="100" w:beforeAutospacing="1" w:after="100" w:afterAutospacing="1" w:line="240" w:lineRule="auto"/>
        <w:jc w:val="both"/>
        <w:rPr>
          <w:rFonts w:ascii="Bookman Old Style" w:hAnsi="Bookman Old Style"/>
          <w:bCs/>
          <w:lang w:val="en-GB" w:eastAsia="en-ZA"/>
        </w:rPr>
      </w:pPr>
      <w:r>
        <w:rPr>
          <w:rFonts w:ascii="Bookman Old Style" w:hAnsi="Bookman Old Style"/>
          <w:bCs/>
          <w:lang w:val="en-GB" w:eastAsia="en-ZA"/>
        </w:rPr>
        <w:t>Ability to manage multiple tasks in a fast-paced environment.</w:t>
      </w:r>
    </w:p>
    <w:p w14:paraId="0A65F02B" w14:textId="77777777" w:rsidR="00943A28" w:rsidRDefault="00943A28" w:rsidP="00746A7B">
      <w:pPr>
        <w:spacing w:after="0" w:line="240" w:lineRule="auto"/>
        <w:jc w:val="both"/>
        <w:rPr>
          <w:rFonts w:ascii="Bookman Old Style" w:hAnsi="Bookman Old Style" w:cs="Calibri"/>
        </w:rPr>
      </w:pPr>
    </w:p>
    <w:p w14:paraId="68F72C6A" w14:textId="7CDAE59A" w:rsidR="00CE1377" w:rsidRDefault="000D2DEB" w:rsidP="00746A7B">
      <w:pPr>
        <w:pStyle w:val="ListParagraph"/>
        <w:numPr>
          <w:ilvl w:val="0"/>
          <w:numId w:val="9"/>
        </w:numPr>
        <w:ind w:left="360"/>
        <w:jc w:val="both"/>
        <w:rPr>
          <w:rFonts w:ascii="Bookman Old Style" w:hAnsi="Bookman Old Style" w:cstheme="majorBidi"/>
          <w:b/>
          <w:bCs/>
          <w:lang w:val="en-US"/>
        </w:rPr>
      </w:pPr>
      <w:r>
        <w:rPr>
          <w:rFonts w:ascii="Bookman Old Style" w:hAnsi="Bookman Old Style" w:cstheme="majorBidi"/>
          <w:b/>
          <w:bCs/>
          <w:lang w:val="en-US"/>
        </w:rPr>
        <w:t>Work</w:t>
      </w:r>
      <w:r w:rsidRPr="009C45B2">
        <w:rPr>
          <w:rFonts w:ascii="Bookman Old Style" w:hAnsi="Bookman Old Style" w:cstheme="majorBidi"/>
          <w:b/>
          <w:bCs/>
          <w:lang w:val="en-US"/>
        </w:rPr>
        <w:t xml:space="preserve"> Experience </w:t>
      </w:r>
    </w:p>
    <w:p w14:paraId="4400F764" w14:textId="4BBB4DCA" w:rsidR="00CE1377" w:rsidRPr="00746A7B" w:rsidRDefault="00CE1377" w:rsidP="00746A7B">
      <w:pPr>
        <w:spacing w:after="0" w:line="240" w:lineRule="auto"/>
        <w:ind w:left="360"/>
        <w:jc w:val="both"/>
        <w:rPr>
          <w:rFonts w:ascii="Bookman Old Style" w:hAnsi="Bookman Old Style" w:cs="Calibri"/>
          <w:b/>
          <w:i/>
        </w:rPr>
      </w:pPr>
      <w:bookmarkStart w:id="2" w:name="_Hlk211928613"/>
      <w:r w:rsidRPr="00746A7B">
        <w:rPr>
          <w:rFonts w:ascii="Bookman Old Style" w:hAnsi="Bookman Old Style" w:cs="Calibri"/>
          <w:b/>
          <w:i/>
        </w:rPr>
        <w:t>General professional experience</w:t>
      </w:r>
    </w:p>
    <w:bookmarkEnd w:id="2"/>
    <w:p w14:paraId="76737936" w14:textId="77777777" w:rsidR="001B34C8" w:rsidRPr="009C45B2" w:rsidRDefault="001B34C8" w:rsidP="00746A7B">
      <w:pPr>
        <w:spacing w:after="0" w:line="240" w:lineRule="auto"/>
        <w:jc w:val="both"/>
        <w:rPr>
          <w:rFonts w:ascii="Bookman Old Style" w:hAnsi="Bookman Old Style" w:cs="Calibri"/>
        </w:rPr>
      </w:pPr>
    </w:p>
    <w:p w14:paraId="349F9F01" w14:textId="410D64E0" w:rsidR="00943A28" w:rsidRDefault="00CA468E" w:rsidP="00B07800">
      <w:pPr>
        <w:numPr>
          <w:ilvl w:val="0"/>
          <w:numId w:val="3"/>
        </w:numPr>
        <w:spacing w:after="0" w:line="240" w:lineRule="auto"/>
        <w:jc w:val="both"/>
        <w:rPr>
          <w:rFonts w:ascii="Bookman Old Style" w:hAnsi="Bookman Old Style" w:cs="Calibri"/>
        </w:rPr>
      </w:pPr>
      <w:r>
        <w:rPr>
          <w:rFonts w:ascii="Bookman Old Style" w:hAnsi="Bookman Old Style" w:cs="Calibri"/>
        </w:rPr>
        <w:t>A m</w:t>
      </w:r>
      <w:r w:rsidR="001B34C8">
        <w:rPr>
          <w:rFonts w:ascii="Bookman Old Style" w:hAnsi="Bookman Old Style" w:cs="Calibri"/>
        </w:rPr>
        <w:t>inimum of five (</w:t>
      </w:r>
      <w:r w:rsidR="00B07800" w:rsidRPr="009C45B2">
        <w:rPr>
          <w:rFonts w:ascii="Bookman Old Style" w:hAnsi="Bookman Old Style" w:cs="Calibri"/>
        </w:rPr>
        <w:t>5</w:t>
      </w:r>
      <w:r w:rsidR="001B34C8">
        <w:rPr>
          <w:rFonts w:ascii="Bookman Old Style" w:hAnsi="Bookman Old Style" w:cs="Calibri"/>
        </w:rPr>
        <w:t>)</w:t>
      </w:r>
      <w:r w:rsidR="00B07800" w:rsidRPr="009C45B2">
        <w:rPr>
          <w:rFonts w:ascii="Bookman Old Style" w:hAnsi="Bookman Old Style" w:cs="Calibri"/>
        </w:rPr>
        <w:t xml:space="preserve"> years</w:t>
      </w:r>
      <w:r>
        <w:rPr>
          <w:rFonts w:ascii="Bookman Old Style" w:hAnsi="Bookman Old Style" w:cs="Calibri"/>
        </w:rPr>
        <w:t>’</w:t>
      </w:r>
      <w:r w:rsidR="00B07800" w:rsidRPr="009C45B2">
        <w:rPr>
          <w:rFonts w:ascii="Bookman Old Style" w:hAnsi="Bookman Old Style" w:cs="Calibri"/>
        </w:rPr>
        <w:t xml:space="preserve"> experience </w:t>
      </w:r>
      <w:r w:rsidR="00943A28">
        <w:rPr>
          <w:rFonts w:ascii="Bookman Old Style" w:hAnsi="Bookman Old Style" w:cs="Calibri"/>
        </w:rPr>
        <w:t xml:space="preserve">in procurement and contract management; </w:t>
      </w:r>
    </w:p>
    <w:p w14:paraId="5C1589F8" w14:textId="0DC823F5" w:rsidR="00B07800" w:rsidRDefault="00CA468E" w:rsidP="00B07800">
      <w:pPr>
        <w:numPr>
          <w:ilvl w:val="0"/>
          <w:numId w:val="3"/>
        </w:numPr>
        <w:spacing w:after="0" w:line="240" w:lineRule="auto"/>
        <w:jc w:val="both"/>
        <w:rPr>
          <w:rFonts w:ascii="Bookman Old Style" w:hAnsi="Bookman Old Style" w:cs="Calibri"/>
        </w:rPr>
      </w:pPr>
      <w:r>
        <w:rPr>
          <w:rFonts w:ascii="Bookman Old Style" w:hAnsi="Bookman Old Style" w:cs="Calibri"/>
        </w:rPr>
        <w:t>A m</w:t>
      </w:r>
      <w:r w:rsidR="00943A28">
        <w:rPr>
          <w:rFonts w:ascii="Bookman Old Style" w:hAnsi="Bookman Old Style" w:cs="Calibri"/>
        </w:rPr>
        <w:t xml:space="preserve">inimum of </w:t>
      </w:r>
      <w:r w:rsidR="00B07800" w:rsidRPr="009C45B2">
        <w:rPr>
          <w:rFonts w:ascii="Bookman Old Style" w:hAnsi="Bookman Old Style" w:cs="Calibri"/>
        </w:rPr>
        <w:t xml:space="preserve">three </w:t>
      </w:r>
      <w:r w:rsidR="00943A28">
        <w:rPr>
          <w:rFonts w:ascii="Bookman Old Style" w:hAnsi="Bookman Old Style" w:cs="Calibri"/>
        </w:rPr>
        <w:t xml:space="preserve">(3) </w:t>
      </w:r>
      <w:r w:rsidR="00B07800" w:rsidRPr="009C45B2">
        <w:rPr>
          <w:rFonts w:ascii="Bookman Old Style" w:hAnsi="Bookman Old Style" w:cs="Calibri"/>
        </w:rPr>
        <w:t>years</w:t>
      </w:r>
      <w:r>
        <w:rPr>
          <w:rFonts w:ascii="Bookman Old Style" w:hAnsi="Bookman Old Style" w:cs="Calibri"/>
        </w:rPr>
        <w:t>’</w:t>
      </w:r>
      <w:r w:rsidR="00B07800" w:rsidRPr="009C45B2">
        <w:rPr>
          <w:rFonts w:ascii="Bookman Old Style" w:hAnsi="Bookman Old Style" w:cs="Calibri"/>
        </w:rPr>
        <w:t xml:space="preserve"> experience as </w:t>
      </w:r>
      <w:r w:rsidR="00943A28">
        <w:rPr>
          <w:rFonts w:ascii="Bookman Old Style" w:hAnsi="Bookman Old Style" w:cs="Calibri"/>
        </w:rPr>
        <w:t xml:space="preserve">a </w:t>
      </w:r>
      <w:r w:rsidR="00B07800" w:rsidRPr="009C45B2">
        <w:rPr>
          <w:rFonts w:ascii="Bookman Old Style" w:hAnsi="Bookman Old Style" w:cs="Calibri"/>
        </w:rPr>
        <w:t>Procurement Specialist</w:t>
      </w:r>
      <w:r w:rsidR="00ED453B">
        <w:rPr>
          <w:rFonts w:ascii="Bookman Old Style" w:hAnsi="Bookman Old Style" w:cs="Calibri"/>
        </w:rPr>
        <w:t xml:space="preserve"> </w:t>
      </w:r>
      <w:r w:rsidR="00B07800" w:rsidRPr="009C45B2">
        <w:rPr>
          <w:rFonts w:ascii="Bookman Old Style" w:hAnsi="Bookman Old Style" w:cs="Calibri"/>
        </w:rPr>
        <w:t>or have had responsibilities with a substantial content of his/her position in the procurement area (use of internationally accepted contract documents for works, goods and services</w:t>
      </w:r>
      <w:r w:rsidR="002C366D">
        <w:rPr>
          <w:rFonts w:ascii="Bookman Old Style" w:hAnsi="Bookman Old Style" w:cs="Calibri"/>
        </w:rPr>
        <w:t>;</w:t>
      </w:r>
      <w:r w:rsidR="00B07800" w:rsidRPr="009C45B2">
        <w:rPr>
          <w:rFonts w:ascii="Bookman Old Style" w:hAnsi="Bookman Old Style" w:cs="Calibri"/>
        </w:rPr>
        <w:t xml:space="preserve"> </w:t>
      </w:r>
    </w:p>
    <w:p w14:paraId="0E746C95" w14:textId="2376543E" w:rsidR="000A0B6E" w:rsidRDefault="000A0B6E" w:rsidP="000A0B6E">
      <w:pPr>
        <w:spacing w:after="0" w:line="240" w:lineRule="auto"/>
        <w:jc w:val="both"/>
        <w:rPr>
          <w:rFonts w:ascii="Bookman Old Style" w:hAnsi="Bookman Old Style" w:cs="Calibri"/>
        </w:rPr>
      </w:pPr>
    </w:p>
    <w:p w14:paraId="316FA129" w14:textId="657C0F63" w:rsidR="000A0B6E" w:rsidRPr="000E2D35" w:rsidRDefault="000A0B6E" w:rsidP="000A0B6E">
      <w:pPr>
        <w:spacing w:after="0" w:line="240" w:lineRule="auto"/>
        <w:ind w:left="360"/>
        <w:jc w:val="both"/>
        <w:rPr>
          <w:rFonts w:ascii="Bookman Old Style" w:hAnsi="Bookman Old Style" w:cs="Calibri"/>
          <w:b/>
          <w:i/>
        </w:rPr>
      </w:pPr>
      <w:r>
        <w:rPr>
          <w:rFonts w:ascii="Bookman Old Style" w:hAnsi="Bookman Old Style" w:cs="Calibri"/>
          <w:b/>
          <w:i/>
        </w:rPr>
        <w:t>Specific</w:t>
      </w:r>
      <w:r w:rsidRPr="000E2D35">
        <w:rPr>
          <w:rFonts w:ascii="Bookman Old Style" w:hAnsi="Bookman Old Style" w:cs="Calibri"/>
          <w:b/>
          <w:i/>
        </w:rPr>
        <w:t xml:space="preserve"> professional experience</w:t>
      </w:r>
    </w:p>
    <w:p w14:paraId="0D8A8646" w14:textId="77777777" w:rsidR="000A0B6E" w:rsidRPr="009C45B2" w:rsidRDefault="000A0B6E" w:rsidP="00C266B4">
      <w:pPr>
        <w:spacing w:after="0" w:line="240" w:lineRule="auto"/>
        <w:jc w:val="both"/>
        <w:rPr>
          <w:rFonts w:ascii="Bookman Old Style" w:hAnsi="Bookman Old Style" w:cs="Calibri"/>
        </w:rPr>
      </w:pPr>
    </w:p>
    <w:p w14:paraId="415ACC74" w14:textId="70DF8D6A" w:rsidR="00B07800" w:rsidRPr="009C45B2" w:rsidRDefault="00B07800" w:rsidP="00B07800">
      <w:pPr>
        <w:numPr>
          <w:ilvl w:val="0"/>
          <w:numId w:val="3"/>
        </w:numPr>
        <w:spacing w:after="0" w:line="240" w:lineRule="auto"/>
        <w:jc w:val="both"/>
        <w:rPr>
          <w:rFonts w:ascii="Bookman Old Style" w:hAnsi="Bookman Old Style" w:cs="Calibri"/>
        </w:rPr>
      </w:pPr>
      <w:r w:rsidRPr="009C45B2">
        <w:rPr>
          <w:rFonts w:ascii="Bookman Old Style" w:hAnsi="Bookman Old Style" w:cs="Calibri"/>
        </w:rPr>
        <w:t xml:space="preserve">Specialized knowledge of procurement of goods; various forms of construction contracts; selection/ contracting of </w:t>
      </w:r>
      <w:r w:rsidR="001A1041" w:rsidRPr="009C45B2">
        <w:rPr>
          <w:rFonts w:ascii="Bookman Old Style" w:hAnsi="Bookman Old Style" w:cs="Calibri"/>
        </w:rPr>
        <w:t>Specialist</w:t>
      </w:r>
      <w:r w:rsidRPr="009C45B2">
        <w:rPr>
          <w:rFonts w:ascii="Bookman Old Style" w:hAnsi="Bookman Old Style" w:cs="Calibri"/>
        </w:rPr>
        <w:t xml:space="preserve"> services; preparation of bidding /contract documents for the international procurement of goods, works, services; public procurement policies; sustainable procurement; advanced contract management</w:t>
      </w:r>
      <w:r w:rsidR="002C366D">
        <w:rPr>
          <w:rFonts w:ascii="Bookman Old Style" w:hAnsi="Bookman Old Style" w:cs="Calibri"/>
        </w:rPr>
        <w:t>;</w:t>
      </w:r>
    </w:p>
    <w:p w14:paraId="5362646B" w14:textId="63DDD74D" w:rsidR="00B07800" w:rsidRPr="009C45B2" w:rsidRDefault="00B07800" w:rsidP="00B07800">
      <w:pPr>
        <w:numPr>
          <w:ilvl w:val="0"/>
          <w:numId w:val="3"/>
        </w:numPr>
        <w:spacing w:after="0" w:line="240" w:lineRule="auto"/>
        <w:jc w:val="both"/>
        <w:rPr>
          <w:rFonts w:ascii="Bookman Old Style" w:hAnsi="Bookman Old Style" w:cs="Calibri"/>
        </w:rPr>
      </w:pPr>
      <w:r w:rsidRPr="009C45B2">
        <w:rPr>
          <w:rFonts w:ascii="Bookman Old Style" w:hAnsi="Bookman Old Style" w:cs="Calibri"/>
        </w:rPr>
        <w:t>Basic knowledge and understanding of e-Government Procurement (e-GP)</w:t>
      </w:r>
      <w:r w:rsidR="002C366D">
        <w:rPr>
          <w:rFonts w:ascii="Bookman Old Style" w:hAnsi="Bookman Old Style" w:cs="Calibri"/>
        </w:rPr>
        <w:t>;</w:t>
      </w:r>
    </w:p>
    <w:p w14:paraId="00B33464" w14:textId="0EFF71DF" w:rsidR="00B07800" w:rsidRPr="009C45B2" w:rsidRDefault="00B07800" w:rsidP="00B07800">
      <w:pPr>
        <w:numPr>
          <w:ilvl w:val="0"/>
          <w:numId w:val="3"/>
        </w:numPr>
        <w:spacing w:after="0" w:line="240" w:lineRule="auto"/>
        <w:jc w:val="both"/>
        <w:rPr>
          <w:rFonts w:ascii="Bookman Old Style" w:hAnsi="Bookman Old Style" w:cs="Calibri"/>
        </w:rPr>
      </w:pPr>
      <w:r w:rsidRPr="009C45B2">
        <w:rPr>
          <w:rFonts w:ascii="Bookman Old Style" w:hAnsi="Bookman Old Style" w:cs="Calibri"/>
        </w:rPr>
        <w:t xml:space="preserve">Knowledge and experience in technical, commercial and legal aspects of procurement of the World </w:t>
      </w:r>
      <w:r w:rsidR="00943A28">
        <w:rPr>
          <w:rFonts w:ascii="Bookman Old Style" w:hAnsi="Bookman Old Style" w:cs="Calibri"/>
        </w:rPr>
        <w:t>Bank-financed</w:t>
      </w:r>
      <w:r w:rsidRPr="009C45B2">
        <w:rPr>
          <w:rFonts w:ascii="Bookman Old Style" w:hAnsi="Bookman Old Style" w:cs="Calibri"/>
        </w:rPr>
        <w:t xml:space="preserve"> project</w:t>
      </w:r>
      <w:r w:rsidR="00943A28">
        <w:rPr>
          <w:rFonts w:ascii="Bookman Old Style" w:hAnsi="Bookman Old Style" w:cs="Calibri"/>
        </w:rPr>
        <w:t>s</w:t>
      </w:r>
      <w:r w:rsidRPr="009C45B2">
        <w:rPr>
          <w:rFonts w:ascii="Bookman Old Style" w:hAnsi="Bookman Old Style" w:cs="Calibri"/>
        </w:rPr>
        <w:t xml:space="preserve"> will be a</w:t>
      </w:r>
      <w:r w:rsidR="00D542F2">
        <w:rPr>
          <w:rFonts w:ascii="Bookman Old Style" w:hAnsi="Bookman Old Style" w:cs="Calibri"/>
        </w:rPr>
        <w:t>n</w:t>
      </w:r>
      <w:r w:rsidR="00CC35D6">
        <w:rPr>
          <w:rFonts w:ascii="Bookman Old Style" w:hAnsi="Bookman Old Style" w:cs="Calibri"/>
        </w:rPr>
        <w:t xml:space="preserve"> </w:t>
      </w:r>
      <w:r w:rsidR="00D542F2">
        <w:rPr>
          <w:rFonts w:ascii="Bookman Old Style" w:hAnsi="Bookman Old Style" w:cs="Calibri"/>
        </w:rPr>
        <w:t xml:space="preserve">added </w:t>
      </w:r>
      <w:r w:rsidRPr="009C45B2">
        <w:rPr>
          <w:rFonts w:ascii="Bookman Old Style" w:hAnsi="Bookman Old Style" w:cs="Calibri"/>
        </w:rPr>
        <w:t>advantage</w:t>
      </w:r>
      <w:r w:rsidR="002C366D">
        <w:rPr>
          <w:rFonts w:ascii="Bookman Old Style" w:hAnsi="Bookman Old Style" w:cs="Calibri"/>
        </w:rPr>
        <w:t xml:space="preserve">; </w:t>
      </w:r>
    </w:p>
    <w:p w14:paraId="5E9CB846" w14:textId="77777777" w:rsidR="002C7639" w:rsidRPr="006C008F" w:rsidRDefault="002C7639" w:rsidP="00CD3741">
      <w:pPr>
        <w:spacing w:after="0" w:line="240" w:lineRule="auto"/>
        <w:jc w:val="both"/>
        <w:rPr>
          <w:rFonts w:ascii="Bookman Old Style" w:eastAsia="Times New Roman" w:hAnsi="Bookman Old Style" w:cstheme="majorBidi"/>
          <w:b/>
          <w:bCs/>
          <w:kern w:val="0"/>
          <w14:ligatures w14:val="none"/>
        </w:rPr>
      </w:pPr>
    </w:p>
    <w:p w14:paraId="308D0A3A" w14:textId="47AC9F6C" w:rsidR="00836CF6" w:rsidRPr="002C7639" w:rsidRDefault="000D2DEB" w:rsidP="002C7639">
      <w:pPr>
        <w:pStyle w:val="ListParagraph"/>
        <w:numPr>
          <w:ilvl w:val="0"/>
          <w:numId w:val="9"/>
        </w:numPr>
        <w:ind w:left="360"/>
        <w:jc w:val="both"/>
        <w:rPr>
          <w:rFonts w:ascii="Bookman Old Style" w:eastAsia="Times New Roman" w:hAnsi="Bookman Old Style" w:cstheme="majorBidi"/>
          <w:kern w:val="0"/>
          <w14:ligatures w14:val="none"/>
        </w:rPr>
      </w:pPr>
      <w:r w:rsidRPr="006C008F">
        <w:rPr>
          <w:rFonts w:ascii="Bookman Old Style" w:eastAsia="Times New Roman" w:hAnsi="Bookman Old Style" w:cstheme="majorBidi"/>
          <w:b/>
          <w:bCs/>
          <w:kern w:val="0"/>
          <w14:ligatures w14:val="none"/>
        </w:rPr>
        <w:t>Contract Duration</w:t>
      </w:r>
    </w:p>
    <w:p w14:paraId="3E024EA0" w14:textId="54272FFB" w:rsidR="001E4108" w:rsidRDefault="00591F54" w:rsidP="00CD3741">
      <w:pPr>
        <w:spacing w:before="100" w:beforeAutospacing="1" w:after="0" w:line="240" w:lineRule="auto"/>
        <w:jc w:val="both"/>
        <w:rPr>
          <w:rFonts w:ascii="Bookman Old Style" w:hAnsi="Bookman Old Style" w:cs="Calibri"/>
        </w:rPr>
      </w:pPr>
      <w:r w:rsidRPr="009C45B2">
        <w:rPr>
          <w:rFonts w:ascii="Bookman Old Style" w:eastAsia="Times New Roman" w:hAnsi="Bookman Old Style" w:cstheme="majorBidi"/>
          <w:kern w:val="0"/>
          <w14:ligatures w14:val="none"/>
        </w:rPr>
        <w:t>The contract will be for 1</w:t>
      </w:r>
      <w:r w:rsidR="00B43CDC">
        <w:rPr>
          <w:rFonts w:ascii="Bookman Old Style" w:eastAsia="Times New Roman" w:hAnsi="Bookman Old Style" w:cstheme="majorBidi"/>
          <w:kern w:val="0"/>
          <w14:ligatures w14:val="none"/>
        </w:rPr>
        <w:t>4</w:t>
      </w:r>
      <w:r w:rsidRPr="009C45B2">
        <w:rPr>
          <w:rFonts w:ascii="Bookman Old Style" w:eastAsia="Times New Roman" w:hAnsi="Bookman Old Style" w:cstheme="majorBidi"/>
          <w:kern w:val="0"/>
          <w14:ligatures w14:val="none"/>
        </w:rPr>
        <w:t xml:space="preserve"> months</w:t>
      </w:r>
      <w:r w:rsidR="00912F6D" w:rsidRPr="009C45B2">
        <w:rPr>
          <w:rFonts w:ascii="Bookman Old Style" w:eastAsia="Times New Roman" w:hAnsi="Bookman Old Style" w:cstheme="majorBidi"/>
          <w:kern w:val="0"/>
          <w14:ligatures w14:val="none"/>
        </w:rPr>
        <w:t>.</w:t>
      </w:r>
      <w:r w:rsidR="00912F6D" w:rsidRPr="009C45B2">
        <w:rPr>
          <w:rFonts w:ascii="Bookman Old Style" w:hAnsi="Bookman Old Style" w:cs="Calibri"/>
        </w:rPr>
        <w:t xml:space="preserve"> </w:t>
      </w:r>
      <w:bookmarkStart w:id="3" w:name="_GoBack"/>
      <w:bookmarkEnd w:id="3"/>
    </w:p>
    <w:p w14:paraId="44C3A2DE" w14:textId="77777777" w:rsidR="006C008F" w:rsidRDefault="006C008F" w:rsidP="00CD3741">
      <w:pPr>
        <w:spacing w:before="100" w:beforeAutospacing="1" w:after="0" w:line="240" w:lineRule="auto"/>
        <w:jc w:val="both"/>
        <w:rPr>
          <w:rFonts w:ascii="Bookman Old Style" w:hAnsi="Bookman Old Style" w:cs="Calibri"/>
        </w:rPr>
      </w:pPr>
    </w:p>
    <w:p w14:paraId="104E947A" w14:textId="5FDC6A57" w:rsidR="00B84834" w:rsidRPr="00C266B4" w:rsidRDefault="001A435A" w:rsidP="00C266B4">
      <w:pPr>
        <w:pStyle w:val="ListParagraph"/>
        <w:numPr>
          <w:ilvl w:val="0"/>
          <w:numId w:val="9"/>
        </w:numPr>
        <w:ind w:left="360"/>
        <w:jc w:val="both"/>
        <w:rPr>
          <w:rFonts w:ascii="Bookman Old Style" w:eastAsia="Times New Roman" w:hAnsi="Bookman Old Style" w:cstheme="majorBidi"/>
          <w:b/>
          <w:bCs/>
          <w:kern w:val="0"/>
          <w14:ligatures w14:val="none"/>
        </w:rPr>
      </w:pPr>
      <w:r w:rsidRPr="001A435A">
        <w:rPr>
          <w:rFonts w:ascii="Bookman Old Style" w:eastAsia="Times New Roman" w:hAnsi="Bookman Old Style" w:cstheme="majorBidi"/>
          <w:b/>
          <w:bCs/>
          <w:kern w:val="0"/>
          <w14:ligatures w14:val="none"/>
        </w:rPr>
        <w:t>Institutional Arrangement</w:t>
      </w:r>
    </w:p>
    <w:p w14:paraId="31A2C63E" w14:textId="3EBD3C25" w:rsidR="00B84834" w:rsidRDefault="00B84834" w:rsidP="00B84834">
      <w:pPr>
        <w:spacing w:before="100" w:beforeAutospacing="1" w:after="0" w:line="240" w:lineRule="auto"/>
        <w:jc w:val="both"/>
        <w:rPr>
          <w:rFonts w:ascii="Bookman Old Style" w:eastAsia="Times New Roman" w:hAnsi="Bookman Old Style" w:cstheme="majorBidi"/>
          <w:kern w:val="0"/>
          <w:lang w:val="en-US"/>
          <w14:ligatures w14:val="none"/>
        </w:rPr>
      </w:pPr>
      <w:r w:rsidRPr="00B84834">
        <w:rPr>
          <w:rFonts w:ascii="Bookman Old Style" w:eastAsia="Times New Roman" w:hAnsi="Bookman Old Style" w:cstheme="majorBidi"/>
          <w:kern w:val="0"/>
          <w:lang w:val="en-US"/>
          <w14:ligatures w14:val="none"/>
        </w:rPr>
        <w:t xml:space="preserve">The Consultant </w:t>
      </w:r>
      <w:r w:rsidR="005B2B67" w:rsidRPr="009C45B2">
        <w:rPr>
          <w:rFonts w:ascii="Bookman Old Style" w:eastAsia="Times New Roman" w:hAnsi="Bookman Old Style" w:cstheme="majorBidi"/>
          <w:kern w:val="0"/>
          <w14:ligatures w14:val="none"/>
        </w:rPr>
        <w:t>will be based in Lusaka</w:t>
      </w:r>
      <w:r w:rsidR="005B2B67">
        <w:rPr>
          <w:rFonts w:ascii="Bookman Old Style" w:eastAsia="Times New Roman" w:hAnsi="Bookman Old Style" w:cstheme="majorBidi"/>
          <w:kern w:val="0"/>
          <w14:ligatures w14:val="none"/>
        </w:rPr>
        <w:t xml:space="preserve"> and</w:t>
      </w:r>
      <w:r w:rsidR="005B2B67" w:rsidRPr="009C45B2">
        <w:rPr>
          <w:rFonts w:ascii="Bookman Old Style" w:eastAsia="Times New Roman" w:hAnsi="Bookman Old Style" w:cstheme="majorBidi"/>
          <w:kern w:val="0"/>
          <w14:ligatures w14:val="none"/>
        </w:rPr>
        <w:t xml:space="preserve"> </w:t>
      </w:r>
      <w:r w:rsidRPr="00B84834">
        <w:rPr>
          <w:rFonts w:ascii="Bookman Old Style" w:eastAsia="Times New Roman" w:hAnsi="Bookman Old Style" w:cstheme="majorBidi"/>
          <w:kern w:val="0"/>
          <w:lang w:val="en-US"/>
          <w14:ligatures w14:val="none"/>
        </w:rPr>
        <w:t xml:space="preserve">will work under direct control of the Project </w:t>
      </w:r>
      <w:r w:rsidR="001C67B1">
        <w:rPr>
          <w:rFonts w:ascii="Bookman Old Style" w:eastAsia="Times New Roman" w:hAnsi="Bookman Old Style" w:cstheme="majorBidi"/>
          <w:kern w:val="0"/>
          <w:lang w:val="en-US"/>
          <w14:ligatures w14:val="none"/>
        </w:rPr>
        <w:t>Manager</w:t>
      </w:r>
      <w:r w:rsidRPr="00B84834">
        <w:rPr>
          <w:rFonts w:ascii="Bookman Old Style" w:eastAsia="Times New Roman" w:hAnsi="Bookman Old Style" w:cstheme="majorBidi"/>
          <w:kern w:val="0"/>
          <w:lang w:val="en-US"/>
          <w14:ligatures w14:val="none"/>
        </w:rPr>
        <w:t xml:space="preserve">.  S/he will report directly to the Project </w:t>
      </w:r>
      <w:r w:rsidR="00A271D5" w:rsidRPr="00C266B4">
        <w:rPr>
          <w:rFonts w:ascii="Bookman Old Style" w:eastAsia="Times New Roman" w:hAnsi="Bookman Old Style" w:cstheme="majorBidi"/>
          <w:kern w:val="0"/>
          <w:lang w:val="en-US"/>
          <w14:ligatures w14:val="none"/>
        </w:rPr>
        <w:t>Manager</w:t>
      </w:r>
      <w:r w:rsidRPr="00B84834">
        <w:rPr>
          <w:rFonts w:ascii="Bookman Old Style" w:eastAsia="Times New Roman" w:hAnsi="Bookman Old Style" w:cstheme="majorBidi"/>
          <w:kern w:val="0"/>
          <w:lang w:val="en-US"/>
          <w14:ligatures w14:val="none"/>
        </w:rPr>
        <w:t xml:space="preserve"> </w:t>
      </w:r>
      <w:r w:rsidR="00AD5C35" w:rsidRPr="002364E9">
        <w:rPr>
          <w:rFonts w:ascii="Bookman Old Style" w:eastAsia="Times New Roman" w:hAnsi="Bookman Old Style" w:cs="Times New Roman"/>
          <w:sz w:val="24"/>
          <w:szCs w:val="24"/>
        </w:rPr>
        <w:t>under</w:t>
      </w:r>
      <w:r w:rsidR="00AD5C35" w:rsidRPr="009F6D69">
        <w:rPr>
          <w:rFonts w:ascii="Bookman Old Style" w:eastAsia="Times New Roman" w:hAnsi="Bookman Old Style" w:cs="Times New Roman"/>
          <w:sz w:val="24"/>
          <w:szCs w:val="24"/>
        </w:rPr>
        <w:t xml:space="preserve"> the</w:t>
      </w:r>
      <w:r w:rsidR="00AD5C35" w:rsidRPr="002364E9">
        <w:rPr>
          <w:rFonts w:ascii="Bookman Old Style" w:eastAsia="Times New Roman" w:hAnsi="Bookman Old Style" w:cs="Times New Roman"/>
          <w:sz w:val="24"/>
          <w:szCs w:val="24"/>
        </w:rPr>
        <w:t xml:space="preserve"> oversight of the</w:t>
      </w:r>
      <w:r w:rsidR="00AD5C35" w:rsidRPr="009F6D69">
        <w:rPr>
          <w:rFonts w:ascii="Bookman Old Style" w:eastAsia="Times New Roman" w:hAnsi="Bookman Old Style" w:cs="Times New Roman"/>
          <w:sz w:val="24"/>
          <w:szCs w:val="24"/>
        </w:rPr>
        <w:t xml:space="preserve"> Finance</w:t>
      </w:r>
      <w:r w:rsidR="00AD5C35" w:rsidRPr="002364E9">
        <w:rPr>
          <w:rFonts w:ascii="Bookman Old Style" w:eastAsia="Times New Roman" w:hAnsi="Bookman Old Style" w:cs="Times New Roman"/>
          <w:sz w:val="24"/>
          <w:szCs w:val="24"/>
        </w:rPr>
        <w:t xml:space="preserve"> and </w:t>
      </w:r>
      <w:r w:rsidR="00AD5C35" w:rsidRPr="009F6D69">
        <w:rPr>
          <w:rFonts w:ascii="Bookman Old Style" w:eastAsia="Times New Roman" w:hAnsi="Bookman Old Style" w:cs="Times New Roman"/>
          <w:sz w:val="24"/>
          <w:szCs w:val="24"/>
        </w:rPr>
        <w:t>Contracts Expert</w:t>
      </w:r>
      <w:r w:rsidR="00AD5C35">
        <w:rPr>
          <w:rFonts w:ascii="Bookman Old Style" w:eastAsia="Times New Roman" w:hAnsi="Bookman Old Style" w:cs="Times New Roman"/>
          <w:sz w:val="24"/>
          <w:szCs w:val="24"/>
        </w:rPr>
        <w:t xml:space="preserve"> in the NAO</w:t>
      </w:r>
      <w:r w:rsidRPr="00B84834">
        <w:rPr>
          <w:rFonts w:ascii="Bookman Old Style" w:eastAsia="Times New Roman" w:hAnsi="Bookman Old Style" w:cstheme="majorBidi"/>
          <w:kern w:val="0"/>
          <w:lang w:val="en-US"/>
          <w14:ligatures w14:val="none"/>
        </w:rPr>
        <w:t>. The Consultant shall be accountable to the Project coordinator for his day-to-day activities.</w:t>
      </w:r>
    </w:p>
    <w:p w14:paraId="2001E099" w14:textId="77777777" w:rsidR="006C008F" w:rsidRPr="00B84834" w:rsidRDefault="006C008F" w:rsidP="00B84834">
      <w:pPr>
        <w:spacing w:before="100" w:beforeAutospacing="1" w:after="0" w:line="240" w:lineRule="auto"/>
        <w:jc w:val="both"/>
        <w:rPr>
          <w:rFonts w:ascii="Bookman Old Style" w:eastAsia="Times New Roman" w:hAnsi="Bookman Old Style" w:cstheme="majorBidi"/>
          <w:kern w:val="0"/>
          <w:lang w:val="en-US"/>
          <w14:ligatures w14:val="none"/>
        </w:rPr>
      </w:pPr>
    </w:p>
    <w:p w14:paraId="171252A5" w14:textId="0A891602" w:rsidR="00B84834" w:rsidRDefault="001A435A">
      <w:pPr>
        <w:pStyle w:val="ListParagraph"/>
        <w:numPr>
          <w:ilvl w:val="0"/>
          <w:numId w:val="9"/>
        </w:numPr>
        <w:ind w:left="360"/>
        <w:jc w:val="both"/>
        <w:rPr>
          <w:rFonts w:ascii="Bookman Old Style" w:eastAsia="Times New Roman" w:hAnsi="Bookman Old Style" w:cstheme="majorBidi"/>
          <w:b/>
          <w:bCs/>
          <w:kern w:val="0"/>
          <w14:ligatures w14:val="none"/>
        </w:rPr>
      </w:pPr>
      <w:bookmarkStart w:id="4" w:name="_Hlk211933111"/>
      <w:r w:rsidRPr="001A435A">
        <w:rPr>
          <w:rFonts w:ascii="Bookman Old Style" w:eastAsia="Times New Roman" w:hAnsi="Bookman Old Style" w:cstheme="majorBidi"/>
          <w:b/>
          <w:bCs/>
          <w:kern w:val="0"/>
          <w14:ligatures w14:val="none"/>
        </w:rPr>
        <w:t>Reporting Obligations</w:t>
      </w:r>
    </w:p>
    <w:p w14:paraId="4BC1EA54" w14:textId="6CE600AA" w:rsidR="000A4FB6" w:rsidRDefault="000A4FB6" w:rsidP="000A4FB6">
      <w:pPr>
        <w:pStyle w:val="ListParagraph"/>
        <w:ind w:left="0"/>
        <w:jc w:val="both"/>
        <w:rPr>
          <w:rFonts w:ascii="Bookman Old Style" w:eastAsia="Times New Roman" w:hAnsi="Bookman Old Style" w:cstheme="majorBidi"/>
          <w:b/>
          <w:bCs/>
          <w:kern w:val="0"/>
          <w14:ligatures w14:val="none"/>
        </w:rPr>
      </w:pPr>
    </w:p>
    <w:p w14:paraId="4EB470AB" w14:textId="53E02DEA" w:rsidR="000A4FB6" w:rsidRPr="00C266B4" w:rsidRDefault="000A4FB6" w:rsidP="00C266B4">
      <w:pPr>
        <w:pStyle w:val="ListParagraph"/>
        <w:ind w:left="0"/>
        <w:jc w:val="both"/>
        <w:rPr>
          <w:rFonts w:ascii="Bookman Old Style" w:eastAsia="Times New Roman" w:hAnsi="Bookman Old Style" w:cstheme="majorBidi"/>
          <w:b/>
          <w:bCs/>
          <w:kern w:val="0"/>
          <w14:ligatures w14:val="none"/>
        </w:rPr>
      </w:pPr>
      <w:r>
        <w:rPr>
          <w:rFonts w:ascii="Bookman Old Style" w:eastAsia="Times New Roman" w:hAnsi="Bookman Old Style" w:cs="Times New Roman"/>
          <w:sz w:val="24"/>
          <w:szCs w:val="24"/>
        </w:rPr>
        <w:t xml:space="preserve">The Procurement Specialist will carry out his/her assignment in accordance with </w:t>
      </w:r>
      <w:r w:rsidR="00B768E4">
        <w:rPr>
          <w:rFonts w:ascii="Bookman Old Style" w:eastAsia="Times New Roman" w:hAnsi="Bookman Old Style" w:cs="Times New Roman"/>
          <w:sz w:val="24"/>
          <w:szCs w:val="24"/>
        </w:rPr>
        <w:t xml:space="preserve">the </w:t>
      </w:r>
      <w:r>
        <w:rPr>
          <w:rFonts w:ascii="Bookman Old Style" w:eastAsia="Times New Roman" w:hAnsi="Bookman Old Style" w:cs="Times New Roman"/>
          <w:sz w:val="24"/>
          <w:szCs w:val="24"/>
        </w:rPr>
        <w:t>duties and responsibilities outlined in clause 3.0 above and is expected to produce the following deliverables:</w:t>
      </w:r>
    </w:p>
    <w:bookmarkEnd w:id="4"/>
    <w:p w14:paraId="54A52E3E" w14:textId="237620D5" w:rsidR="00FF6E31" w:rsidRDefault="00B84834" w:rsidP="00FF6E31">
      <w:pPr>
        <w:numPr>
          <w:ilvl w:val="0"/>
          <w:numId w:val="10"/>
        </w:numPr>
        <w:spacing w:before="100" w:beforeAutospacing="1" w:after="0" w:line="240" w:lineRule="auto"/>
        <w:jc w:val="both"/>
        <w:rPr>
          <w:rFonts w:ascii="Bookman Old Style" w:eastAsia="Times New Roman" w:hAnsi="Bookman Old Style" w:cstheme="majorBidi"/>
          <w:kern w:val="0"/>
          <w:lang w:val="en-US"/>
          <w14:ligatures w14:val="none"/>
        </w:rPr>
      </w:pPr>
      <w:r w:rsidRPr="00B84834">
        <w:rPr>
          <w:rFonts w:ascii="Bookman Old Style" w:eastAsia="Times New Roman" w:hAnsi="Bookman Old Style" w:cstheme="majorBidi"/>
          <w:kern w:val="0"/>
          <w:lang w:val="en-US"/>
          <w14:ligatures w14:val="none"/>
        </w:rPr>
        <w:t>Monthly Activity Report</w:t>
      </w:r>
      <w:r w:rsidR="008C5166">
        <w:rPr>
          <w:rFonts w:ascii="Bookman Old Style" w:eastAsia="Times New Roman" w:hAnsi="Bookman Old Style" w:cstheme="majorBidi"/>
          <w:kern w:val="0"/>
          <w:lang w:val="en-US"/>
          <w14:ligatures w14:val="none"/>
        </w:rPr>
        <w:t xml:space="preserve">; </w:t>
      </w:r>
    </w:p>
    <w:p w14:paraId="2B12DE4E" w14:textId="74AC8663" w:rsidR="00FF6E31" w:rsidRDefault="008C5166" w:rsidP="00384EA3">
      <w:pPr>
        <w:numPr>
          <w:ilvl w:val="0"/>
          <w:numId w:val="10"/>
        </w:numPr>
        <w:spacing w:before="100" w:beforeAutospacing="1" w:after="0" w:line="240" w:lineRule="auto"/>
        <w:jc w:val="both"/>
        <w:rPr>
          <w:rFonts w:ascii="Bookman Old Style" w:eastAsia="Times New Roman" w:hAnsi="Bookman Old Style" w:cstheme="majorBidi"/>
          <w:kern w:val="0"/>
          <w:lang w:val="en-US"/>
          <w14:ligatures w14:val="none"/>
        </w:rPr>
      </w:pPr>
      <w:r w:rsidRPr="00FF6E31">
        <w:rPr>
          <w:rFonts w:ascii="Bookman Old Style" w:eastAsia="Times New Roman" w:hAnsi="Bookman Old Style" w:cstheme="majorBidi"/>
          <w:kern w:val="0"/>
          <w:lang w:val="en-US"/>
          <w14:ligatures w14:val="none"/>
        </w:rPr>
        <w:t>Semester Report</w:t>
      </w:r>
      <w:r w:rsidR="00FF6E31">
        <w:rPr>
          <w:rFonts w:ascii="Bookman Old Style" w:eastAsia="Times New Roman" w:hAnsi="Bookman Old Style" w:cstheme="majorBidi"/>
          <w:kern w:val="0"/>
          <w:lang w:val="en-US"/>
          <w14:ligatures w14:val="none"/>
        </w:rPr>
        <w:t xml:space="preserve">; </w:t>
      </w:r>
      <w:r w:rsidRPr="00FF6E31">
        <w:rPr>
          <w:rFonts w:ascii="Bookman Old Style" w:eastAsia="Times New Roman" w:hAnsi="Bookman Old Style" w:cstheme="majorBidi"/>
          <w:kern w:val="0"/>
          <w:lang w:val="en-US"/>
          <w14:ligatures w14:val="none"/>
        </w:rPr>
        <w:t xml:space="preserve">and </w:t>
      </w:r>
    </w:p>
    <w:p w14:paraId="75AE44FB" w14:textId="5282189A" w:rsidR="002A10EA" w:rsidRDefault="008C5166">
      <w:pPr>
        <w:numPr>
          <w:ilvl w:val="0"/>
          <w:numId w:val="10"/>
        </w:numPr>
        <w:spacing w:before="100" w:beforeAutospacing="1" w:after="0" w:line="240" w:lineRule="auto"/>
        <w:jc w:val="both"/>
        <w:rPr>
          <w:rFonts w:ascii="Bookman Old Style" w:eastAsia="Times New Roman" w:hAnsi="Bookman Old Style" w:cstheme="majorBidi"/>
          <w:kern w:val="0"/>
          <w:lang w:val="en-US"/>
          <w14:ligatures w14:val="none"/>
        </w:rPr>
      </w:pPr>
      <w:r w:rsidRPr="00FF6E31">
        <w:rPr>
          <w:rFonts w:ascii="Bookman Old Style" w:eastAsia="Times New Roman" w:hAnsi="Bookman Old Style" w:cstheme="majorBidi"/>
          <w:kern w:val="0"/>
          <w:lang w:val="en-US"/>
          <w14:ligatures w14:val="none"/>
        </w:rPr>
        <w:t>Final Report.</w:t>
      </w:r>
      <w:r w:rsidR="00B84834" w:rsidRPr="00FF6E31">
        <w:rPr>
          <w:rFonts w:ascii="Bookman Old Style" w:eastAsia="Times New Roman" w:hAnsi="Bookman Old Style" w:cstheme="majorBidi"/>
          <w:kern w:val="0"/>
          <w:lang w:val="en-US"/>
          <w14:ligatures w14:val="none"/>
        </w:rPr>
        <w:t>    </w:t>
      </w:r>
    </w:p>
    <w:p w14:paraId="4E821073" w14:textId="39994759" w:rsidR="00B84834" w:rsidRPr="00FF6E31" w:rsidRDefault="00B84834" w:rsidP="00C266B4">
      <w:pPr>
        <w:spacing w:before="100" w:beforeAutospacing="1" w:after="0" w:line="240" w:lineRule="auto"/>
        <w:ind w:left="720"/>
        <w:jc w:val="both"/>
        <w:rPr>
          <w:rFonts w:ascii="Bookman Old Style" w:eastAsia="Times New Roman" w:hAnsi="Bookman Old Style" w:cstheme="majorBidi"/>
          <w:kern w:val="0"/>
          <w:lang w:val="en-US"/>
          <w14:ligatures w14:val="none"/>
        </w:rPr>
      </w:pPr>
      <w:r w:rsidRPr="00FF6E31">
        <w:rPr>
          <w:rFonts w:ascii="Bookman Old Style" w:eastAsia="Times New Roman" w:hAnsi="Bookman Old Style" w:cstheme="majorBidi"/>
          <w:kern w:val="0"/>
          <w:lang w:val="en-US"/>
          <w14:ligatures w14:val="none"/>
        </w:rPr>
        <w:t xml:space="preserve">      </w:t>
      </w:r>
    </w:p>
    <w:p w14:paraId="6EBDF486" w14:textId="68D8F0D8" w:rsidR="00B84834" w:rsidRPr="00C266B4" w:rsidRDefault="001A435A" w:rsidP="00C266B4">
      <w:pPr>
        <w:pStyle w:val="ListParagraph"/>
        <w:numPr>
          <w:ilvl w:val="0"/>
          <w:numId w:val="9"/>
        </w:numPr>
        <w:ind w:left="360"/>
        <w:jc w:val="both"/>
        <w:rPr>
          <w:rFonts w:ascii="Bookman Old Style" w:eastAsia="Times New Roman" w:hAnsi="Bookman Old Style" w:cstheme="majorBidi"/>
          <w:b/>
          <w:bCs/>
          <w:kern w:val="0"/>
          <w14:ligatures w14:val="none"/>
        </w:rPr>
      </w:pPr>
      <w:r w:rsidRPr="001A435A">
        <w:rPr>
          <w:rFonts w:ascii="Bookman Old Style" w:eastAsia="Times New Roman" w:hAnsi="Bookman Old Style" w:cstheme="majorBidi"/>
          <w:b/>
          <w:bCs/>
          <w:kern w:val="0"/>
          <w14:ligatures w14:val="none"/>
        </w:rPr>
        <w:t>Procurement/ Hiring Method</w:t>
      </w:r>
    </w:p>
    <w:p w14:paraId="085AB657" w14:textId="77777777" w:rsidR="00B84834" w:rsidRPr="00B84834" w:rsidRDefault="00B84834" w:rsidP="00B84834">
      <w:pPr>
        <w:spacing w:before="100" w:beforeAutospacing="1" w:after="0" w:line="240" w:lineRule="auto"/>
        <w:jc w:val="both"/>
        <w:rPr>
          <w:rFonts w:ascii="Bookman Old Style" w:eastAsia="Times New Roman" w:hAnsi="Bookman Old Style" w:cstheme="majorBidi"/>
          <w:kern w:val="0"/>
          <w:lang w:val="en-US"/>
          <w14:ligatures w14:val="none"/>
        </w:rPr>
      </w:pPr>
      <w:r w:rsidRPr="00B84834">
        <w:rPr>
          <w:rFonts w:ascii="Bookman Old Style" w:eastAsia="Times New Roman" w:hAnsi="Bookman Old Style" w:cstheme="majorBidi"/>
          <w:kern w:val="0"/>
          <w:lang w:val="en-US"/>
          <w14:ligatures w14:val="none"/>
        </w:rPr>
        <w:t xml:space="preserve">The Consultant will be hired and contracted as per the “Individual Consultant (IC)” Selection method of World Bank Procurement Regulation (PR), February 2025. </w:t>
      </w:r>
    </w:p>
    <w:p w14:paraId="634A1E60" w14:textId="77777777" w:rsidR="00B84834" w:rsidRPr="002867F5" w:rsidRDefault="00B84834" w:rsidP="00CD3741">
      <w:pPr>
        <w:spacing w:before="100" w:beforeAutospacing="1" w:after="0" w:line="240" w:lineRule="auto"/>
        <w:jc w:val="both"/>
        <w:rPr>
          <w:rFonts w:ascii="Bookman Old Style" w:eastAsia="Times New Roman" w:hAnsi="Bookman Old Style" w:cstheme="majorBidi"/>
          <w:kern w:val="0"/>
          <w:lang w:val="en-US"/>
          <w14:ligatures w14:val="none"/>
        </w:rPr>
      </w:pPr>
    </w:p>
    <w:sectPr w:rsidR="00B84834" w:rsidRPr="002867F5" w:rsidSect="0038573A">
      <w:footerReference w:type="even" r:id="rId11"/>
      <w:footerReference w:type="default" r:id="rId12"/>
      <w:footerReference w:type="firs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9E161" w14:textId="77777777" w:rsidR="0095175E" w:rsidRDefault="0095175E" w:rsidP="0023507C">
      <w:pPr>
        <w:spacing w:after="0" w:line="240" w:lineRule="auto"/>
      </w:pPr>
      <w:r>
        <w:separator/>
      </w:r>
    </w:p>
  </w:endnote>
  <w:endnote w:type="continuationSeparator" w:id="0">
    <w:p w14:paraId="119300DD" w14:textId="77777777" w:rsidR="0095175E" w:rsidRDefault="0095175E" w:rsidP="0023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FADB" w14:textId="3384D953" w:rsidR="0023507C" w:rsidRDefault="0023507C">
    <w:pPr>
      <w:pStyle w:val="Footer"/>
    </w:pPr>
    <w:r>
      <w:rPr>
        <w:noProof/>
      </w:rPr>
      <mc:AlternateContent>
        <mc:Choice Requires="wps">
          <w:drawing>
            <wp:anchor distT="0" distB="0" distL="0" distR="0" simplePos="0" relativeHeight="251659264" behindDoc="0" locked="0" layoutInCell="1" allowOverlap="1" wp14:anchorId="0A921315" wp14:editId="742F3CED">
              <wp:simplePos x="635" y="635"/>
              <wp:positionH relativeFrom="page">
                <wp:align>right</wp:align>
              </wp:positionH>
              <wp:positionV relativeFrom="page">
                <wp:align>bottom</wp:align>
              </wp:positionV>
              <wp:extent cx="1102995" cy="357505"/>
              <wp:effectExtent l="0" t="0" r="0" b="0"/>
              <wp:wrapNone/>
              <wp:docPr id="1468276753"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1A327653" w14:textId="1CF20A66" w:rsidR="0023507C" w:rsidRPr="0023507C" w:rsidRDefault="0023507C" w:rsidP="0023507C">
                          <w:pPr>
                            <w:spacing w:after="0"/>
                            <w:rPr>
                              <w:rFonts w:ascii="Calibri" w:eastAsia="Calibri" w:hAnsi="Calibri" w:cs="Calibri"/>
                              <w:noProof/>
                              <w:color w:val="000000"/>
                              <w:sz w:val="20"/>
                              <w:szCs w:val="20"/>
                            </w:rPr>
                          </w:pPr>
                          <w:r w:rsidRPr="0023507C">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921315"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" filled="f" stroked="f">
              <v:textbox style="mso-fit-shape-to-text:t" inset="0,0,20pt,15pt">
                <w:txbxContent>
                  <w:p w14:paraId="1A327653" w14:textId="1CF20A66" w:rsidR="0023507C" w:rsidRPr="0023507C" w:rsidRDefault="0023507C" w:rsidP="0023507C">
                    <w:pPr>
                      <w:spacing w:after="0"/>
                      <w:rPr>
                        <w:rFonts w:ascii="Calibri" w:eastAsia="Calibri" w:hAnsi="Calibri" w:cs="Calibri"/>
                        <w:noProof/>
                        <w:color w:val="000000"/>
                        <w:sz w:val="20"/>
                        <w:szCs w:val="20"/>
                      </w:rPr>
                    </w:pPr>
                    <w:r w:rsidRPr="0023507C">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220238"/>
      <w:docPartObj>
        <w:docPartGallery w:val="Page Numbers (Bottom of Page)"/>
        <w:docPartUnique/>
      </w:docPartObj>
    </w:sdtPr>
    <w:sdtEndPr>
      <w:rPr>
        <w:color w:val="7F7F7F" w:themeColor="background1" w:themeShade="7F"/>
        <w:spacing w:val="60"/>
      </w:rPr>
    </w:sdtEndPr>
    <w:sdtContent>
      <w:p w14:paraId="4D88553D" w14:textId="5664C514" w:rsidR="00B768E4" w:rsidRDefault="00B768E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71F8C1" w14:textId="7CD3343F" w:rsidR="0023507C" w:rsidRDefault="00235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876DC" w14:textId="755ECBAE" w:rsidR="0023507C" w:rsidRDefault="0023507C">
    <w:pPr>
      <w:pStyle w:val="Footer"/>
    </w:pPr>
    <w:r>
      <w:rPr>
        <w:noProof/>
      </w:rPr>
      <mc:AlternateContent>
        <mc:Choice Requires="wps">
          <w:drawing>
            <wp:anchor distT="0" distB="0" distL="0" distR="0" simplePos="0" relativeHeight="251658240" behindDoc="0" locked="0" layoutInCell="1" allowOverlap="1" wp14:anchorId="50B8CCDE" wp14:editId="72C3FF92">
              <wp:simplePos x="635" y="635"/>
              <wp:positionH relativeFrom="page">
                <wp:align>right</wp:align>
              </wp:positionH>
              <wp:positionV relativeFrom="page">
                <wp:align>bottom</wp:align>
              </wp:positionV>
              <wp:extent cx="1102995" cy="357505"/>
              <wp:effectExtent l="0" t="0" r="0" b="0"/>
              <wp:wrapNone/>
              <wp:docPr id="986156308"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2DC1628F" w14:textId="6EEECC22" w:rsidR="0023507C" w:rsidRPr="0023507C" w:rsidRDefault="0023507C" w:rsidP="0023507C">
                          <w:pPr>
                            <w:spacing w:after="0"/>
                            <w:rPr>
                              <w:rFonts w:ascii="Calibri" w:eastAsia="Calibri" w:hAnsi="Calibri" w:cs="Calibri"/>
                              <w:noProof/>
                              <w:color w:val="000000"/>
                              <w:sz w:val="20"/>
                              <w:szCs w:val="20"/>
                            </w:rPr>
                          </w:pPr>
                          <w:r w:rsidRPr="0023507C">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B8CCDE" id="_x0000_t202" coordsize="21600,21600" o:spt="202" path="m,l,21600r21600,l21600,xe">
              <v:stroke joinstyle="miter"/>
              <v:path gradientshapeok="t" o:connecttype="rect"/>
            </v:shapetype>
            <v:shape id="Text Box 1" o:spid="_x0000_s1027"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" filled="f" stroked="f">
              <v:textbox style="mso-fit-shape-to-text:t" inset="0,0,20pt,15pt">
                <w:txbxContent>
                  <w:p w14:paraId="2DC1628F" w14:textId="6EEECC22" w:rsidR="0023507C" w:rsidRPr="0023507C" w:rsidRDefault="0023507C" w:rsidP="0023507C">
                    <w:pPr>
                      <w:spacing w:after="0"/>
                      <w:rPr>
                        <w:rFonts w:ascii="Calibri" w:eastAsia="Calibri" w:hAnsi="Calibri" w:cs="Calibri"/>
                        <w:noProof/>
                        <w:color w:val="000000"/>
                        <w:sz w:val="20"/>
                        <w:szCs w:val="20"/>
                      </w:rPr>
                    </w:pPr>
                    <w:r w:rsidRPr="0023507C">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D325" w14:textId="77777777" w:rsidR="0095175E" w:rsidRDefault="0095175E" w:rsidP="0023507C">
      <w:pPr>
        <w:spacing w:after="0" w:line="240" w:lineRule="auto"/>
      </w:pPr>
      <w:r>
        <w:separator/>
      </w:r>
    </w:p>
  </w:footnote>
  <w:footnote w:type="continuationSeparator" w:id="0">
    <w:p w14:paraId="0C190422" w14:textId="77777777" w:rsidR="0095175E" w:rsidRDefault="0095175E" w:rsidP="00235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82"/>
    <w:multiLevelType w:val="hybridMultilevel"/>
    <w:tmpl w:val="BF10685C"/>
    <w:lvl w:ilvl="0" w:tplc="14DC7ACA">
      <w:start w:val="1"/>
      <w:numFmt w:val="decimal"/>
      <w:lvlText w:val="(%1)"/>
      <w:lvlJc w:val="right"/>
      <w:pPr>
        <w:ind w:left="540" w:hanging="360"/>
      </w:pPr>
      <w:rPr>
        <w:rFonts w:ascii="Calibri" w:eastAsia="Times New Roman" w:hAnsi="Calibri" w:cs="Times New Roman" w:hint="default"/>
        <w:b w:val="0"/>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15674F56"/>
    <w:multiLevelType w:val="hybridMultilevel"/>
    <w:tmpl w:val="A10E4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B2696"/>
    <w:multiLevelType w:val="hybridMultilevel"/>
    <w:tmpl w:val="DEAE6D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63D66"/>
    <w:multiLevelType w:val="hybridMultilevel"/>
    <w:tmpl w:val="676CFB5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44806"/>
    <w:multiLevelType w:val="hybridMultilevel"/>
    <w:tmpl w:val="A0A4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109AC"/>
    <w:multiLevelType w:val="hybridMultilevel"/>
    <w:tmpl w:val="93B65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FEB75F8"/>
    <w:multiLevelType w:val="hybridMultilevel"/>
    <w:tmpl w:val="18F8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12B8C"/>
    <w:multiLevelType w:val="hybridMultilevel"/>
    <w:tmpl w:val="8C30B3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13301EF"/>
    <w:multiLevelType w:val="hybridMultilevel"/>
    <w:tmpl w:val="24563AAC"/>
    <w:lvl w:ilvl="0" w:tplc="2D6C0E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6663B"/>
    <w:multiLevelType w:val="hybridMultilevel"/>
    <w:tmpl w:val="819EEDF6"/>
    <w:lvl w:ilvl="0" w:tplc="69D8F5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46868"/>
    <w:multiLevelType w:val="hybridMultilevel"/>
    <w:tmpl w:val="EBE8A3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9285101"/>
    <w:multiLevelType w:val="hybridMultilevel"/>
    <w:tmpl w:val="D33E8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5"/>
  </w:num>
  <w:num w:numId="4">
    <w:abstractNumId w:val="1"/>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8"/>
  </w:num>
  <w:num w:numId="10">
    <w:abstractNumId w:val="6"/>
  </w:num>
  <w:num w:numId="11">
    <w:abstractNumId w:val="3"/>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E5"/>
    <w:rsid w:val="00023FCF"/>
    <w:rsid w:val="00035DE8"/>
    <w:rsid w:val="00073015"/>
    <w:rsid w:val="000732D9"/>
    <w:rsid w:val="000A0B6E"/>
    <w:rsid w:val="000A4FB6"/>
    <w:rsid w:val="000C73A7"/>
    <w:rsid w:val="000D2DEB"/>
    <w:rsid w:val="000E0F6E"/>
    <w:rsid w:val="000F1609"/>
    <w:rsid w:val="00105023"/>
    <w:rsid w:val="001402E2"/>
    <w:rsid w:val="00184E69"/>
    <w:rsid w:val="001977EC"/>
    <w:rsid w:val="001A1041"/>
    <w:rsid w:val="001A435A"/>
    <w:rsid w:val="001B30E0"/>
    <w:rsid w:val="001B34C8"/>
    <w:rsid w:val="001C25C1"/>
    <w:rsid w:val="001C67B1"/>
    <w:rsid w:val="001D2F5C"/>
    <w:rsid w:val="001D756C"/>
    <w:rsid w:val="001E4108"/>
    <w:rsid w:val="001E7FA8"/>
    <w:rsid w:val="00204D5B"/>
    <w:rsid w:val="002160DD"/>
    <w:rsid w:val="002174B5"/>
    <w:rsid w:val="0023507C"/>
    <w:rsid w:val="002619E1"/>
    <w:rsid w:val="00267308"/>
    <w:rsid w:val="0027316C"/>
    <w:rsid w:val="002867F5"/>
    <w:rsid w:val="002A10EA"/>
    <w:rsid w:val="002B48B8"/>
    <w:rsid w:val="002C366D"/>
    <w:rsid w:val="002C6371"/>
    <w:rsid w:val="002C7639"/>
    <w:rsid w:val="003031E5"/>
    <w:rsid w:val="00322DEE"/>
    <w:rsid w:val="00346C07"/>
    <w:rsid w:val="00371CF7"/>
    <w:rsid w:val="0038573A"/>
    <w:rsid w:val="00392DE9"/>
    <w:rsid w:val="003A0799"/>
    <w:rsid w:val="003B0745"/>
    <w:rsid w:val="003F0E09"/>
    <w:rsid w:val="003F74C6"/>
    <w:rsid w:val="004050E5"/>
    <w:rsid w:val="00406666"/>
    <w:rsid w:val="00450A97"/>
    <w:rsid w:val="0045605B"/>
    <w:rsid w:val="00465DB3"/>
    <w:rsid w:val="00492D22"/>
    <w:rsid w:val="004F3B44"/>
    <w:rsid w:val="00501978"/>
    <w:rsid w:val="005032BF"/>
    <w:rsid w:val="00532416"/>
    <w:rsid w:val="00532F7A"/>
    <w:rsid w:val="00534729"/>
    <w:rsid w:val="00536DF5"/>
    <w:rsid w:val="00553EE7"/>
    <w:rsid w:val="00577796"/>
    <w:rsid w:val="00580957"/>
    <w:rsid w:val="00591F54"/>
    <w:rsid w:val="005932A1"/>
    <w:rsid w:val="005A3CC1"/>
    <w:rsid w:val="005B2B67"/>
    <w:rsid w:val="005C5217"/>
    <w:rsid w:val="005E7D94"/>
    <w:rsid w:val="005F5221"/>
    <w:rsid w:val="00610D3A"/>
    <w:rsid w:val="006502C7"/>
    <w:rsid w:val="006A2BEF"/>
    <w:rsid w:val="006C008F"/>
    <w:rsid w:val="006C0CF6"/>
    <w:rsid w:val="006C75EE"/>
    <w:rsid w:val="006E280A"/>
    <w:rsid w:val="00740836"/>
    <w:rsid w:val="00746A7B"/>
    <w:rsid w:val="007529A2"/>
    <w:rsid w:val="00775B3A"/>
    <w:rsid w:val="0078623E"/>
    <w:rsid w:val="007A14A8"/>
    <w:rsid w:val="007C08D1"/>
    <w:rsid w:val="007D11E0"/>
    <w:rsid w:val="007E1368"/>
    <w:rsid w:val="008154D9"/>
    <w:rsid w:val="008362AE"/>
    <w:rsid w:val="00836CF6"/>
    <w:rsid w:val="0085409B"/>
    <w:rsid w:val="008755A7"/>
    <w:rsid w:val="008A4BBD"/>
    <w:rsid w:val="008C113E"/>
    <w:rsid w:val="008C5166"/>
    <w:rsid w:val="00906CCA"/>
    <w:rsid w:val="0091092D"/>
    <w:rsid w:val="009117B5"/>
    <w:rsid w:val="00912F6D"/>
    <w:rsid w:val="009411C0"/>
    <w:rsid w:val="00943A28"/>
    <w:rsid w:val="0095175E"/>
    <w:rsid w:val="009521D7"/>
    <w:rsid w:val="00967FE9"/>
    <w:rsid w:val="009775D9"/>
    <w:rsid w:val="009A6CF0"/>
    <w:rsid w:val="009C45B2"/>
    <w:rsid w:val="009D3AD0"/>
    <w:rsid w:val="00A271D5"/>
    <w:rsid w:val="00A47ED8"/>
    <w:rsid w:val="00A65BBF"/>
    <w:rsid w:val="00A70D40"/>
    <w:rsid w:val="00A71186"/>
    <w:rsid w:val="00A835C4"/>
    <w:rsid w:val="00AB241D"/>
    <w:rsid w:val="00AB6BF6"/>
    <w:rsid w:val="00AC7695"/>
    <w:rsid w:val="00AD3D48"/>
    <w:rsid w:val="00AD59B8"/>
    <w:rsid w:val="00AD5C35"/>
    <w:rsid w:val="00AD76B1"/>
    <w:rsid w:val="00B07800"/>
    <w:rsid w:val="00B4127E"/>
    <w:rsid w:val="00B41F60"/>
    <w:rsid w:val="00B43CDC"/>
    <w:rsid w:val="00B5370A"/>
    <w:rsid w:val="00B61AF7"/>
    <w:rsid w:val="00B768E4"/>
    <w:rsid w:val="00B84834"/>
    <w:rsid w:val="00B86B67"/>
    <w:rsid w:val="00B87F26"/>
    <w:rsid w:val="00BB15A3"/>
    <w:rsid w:val="00BC755D"/>
    <w:rsid w:val="00BF429C"/>
    <w:rsid w:val="00C266B4"/>
    <w:rsid w:val="00C31F97"/>
    <w:rsid w:val="00C325E6"/>
    <w:rsid w:val="00C62E30"/>
    <w:rsid w:val="00C656BB"/>
    <w:rsid w:val="00CA468E"/>
    <w:rsid w:val="00CC35D6"/>
    <w:rsid w:val="00CD3741"/>
    <w:rsid w:val="00CE1377"/>
    <w:rsid w:val="00CF6C07"/>
    <w:rsid w:val="00D12950"/>
    <w:rsid w:val="00D542F2"/>
    <w:rsid w:val="00D72724"/>
    <w:rsid w:val="00D743DA"/>
    <w:rsid w:val="00DA7028"/>
    <w:rsid w:val="00DC344F"/>
    <w:rsid w:val="00DC613E"/>
    <w:rsid w:val="00DC7715"/>
    <w:rsid w:val="00DD1392"/>
    <w:rsid w:val="00DF3DCE"/>
    <w:rsid w:val="00E06780"/>
    <w:rsid w:val="00E17452"/>
    <w:rsid w:val="00E421ED"/>
    <w:rsid w:val="00E540F5"/>
    <w:rsid w:val="00E67C23"/>
    <w:rsid w:val="00E85C14"/>
    <w:rsid w:val="00EC0A2E"/>
    <w:rsid w:val="00EC2B07"/>
    <w:rsid w:val="00EC3D7B"/>
    <w:rsid w:val="00ED453B"/>
    <w:rsid w:val="00EF4400"/>
    <w:rsid w:val="00F04D87"/>
    <w:rsid w:val="00F408AA"/>
    <w:rsid w:val="00F51632"/>
    <w:rsid w:val="00F86A8E"/>
    <w:rsid w:val="00FC75E7"/>
    <w:rsid w:val="00FF6E3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A2DC"/>
  <w15:chartTrackingRefBased/>
  <w15:docId w15:val="{E781103A-66DE-4D2C-AF6C-EECE9332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0E5"/>
    <w:rPr>
      <w:rFonts w:eastAsiaTheme="majorEastAsia" w:cstheme="majorBidi"/>
      <w:color w:val="272727" w:themeColor="text1" w:themeTint="D8"/>
    </w:rPr>
  </w:style>
  <w:style w:type="paragraph" w:styleId="Title">
    <w:name w:val="Title"/>
    <w:basedOn w:val="Normal"/>
    <w:next w:val="Normal"/>
    <w:link w:val="TitleChar"/>
    <w:uiPriority w:val="10"/>
    <w:qFormat/>
    <w:rsid w:val="0040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0E5"/>
    <w:pPr>
      <w:spacing w:before="160"/>
      <w:jc w:val="center"/>
    </w:pPr>
    <w:rPr>
      <w:i/>
      <w:iCs/>
      <w:color w:val="404040" w:themeColor="text1" w:themeTint="BF"/>
    </w:rPr>
  </w:style>
  <w:style w:type="character" w:customStyle="1" w:styleId="QuoteChar">
    <w:name w:val="Quote Char"/>
    <w:basedOn w:val="DefaultParagraphFont"/>
    <w:link w:val="Quote"/>
    <w:uiPriority w:val="29"/>
    <w:rsid w:val="004050E5"/>
    <w:rPr>
      <w:i/>
      <w:iCs/>
      <w:color w:val="404040" w:themeColor="text1" w:themeTint="BF"/>
    </w:rPr>
  </w:style>
  <w:style w:type="paragraph" w:styleId="ListParagraph">
    <w:name w:val="List Paragraph"/>
    <w:aliases w:val="Akapit z listą BS,Bullets,Colorful List - Accent 11,List Bullet-OpsManual,List_Paragraph,MC Paragraphe Liste,Main numbered paragraph,Multilevel para_II,References,Source,Title Style 1,123 List Paragraph,Citation List,Numbered List Paragra"/>
    <w:basedOn w:val="Normal"/>
    <w:link w:val="ListParagraphChar"/>
    <w:uiPriority w:val="34"/>
    <w:qFormat/>
    <w:rsid w:val="004050E5"/>
    <w:pPr>
      <w:ind w:left="720"/>
      <w:contextualSpacing/>
    </w:pPr>
  </w:style>
  <w:style w:type="character" w:styleId="IntenseEmphasis">
    <w:name w:val="Intense Emphasis"/>
    <w:basedOn w:val="DefaultParagraphFont"/>
    <w:uiPriority w:val="21"/>
    <w:qFormat/>
    <w:rsid w:val="004050E5"/>
    <w:rPr>
      <w:i/>
      <w:iCs/>
      <w:color w:val="2F5496" w:themeColor="accent1" w:themeShade="BF"/>
    </w:rPr>
  </w:style>
  <w:style w:type="paragraph" w:styleId="IntenseQuote">
    <w:name w:val="Intense Quote"/>
    <w:basedOn w:val="Normal"/>
    <w:next w:val="Normal"/>
    <w:link w:val="IntenseQuoteChar"/>
    <w:uiPriority w:val="30"/>
    <w:qFormat/>
    <w:rsid w:val="00405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0E5"/>
    <w:rPr>
      <w:i/>
      <w:iCs/>
      <w:color w:val="2F5496" w:themeColor="accent1" w:themeShade="BF"/>
    </w:rPr>
  </w:style>
  <w:style w:type="character" w:styleId="IntenseReference">
    <w:name w:val="Intense Reference"/>
    <w:basedOn w:val="DefaultParagraphFont"/>
    <w:uiPriority w:val="32"/>
    <w:qFormat/>
    <w:rsid w:val="004050E5"/>
    <w:rPr>
      <w:b/>
      <w:bCs/>
      <w:smallCaps/>
      <w:color w:val="2F5496" w:themeColor="accent1" w:themeShade="BF"/>
      <w:spacing w:val="5"/>
    </w:rPr>
  </w:style>
  <w:style w:type="paragraph" w:styleId="Revision">
    <w:name w:val="Revision"/>
    <w:hidden/>
    <w:uiPriority w:val="99"/>
    <w:semiHidden/>
    <w:rsid w:val="0023507C"/>
    <w:pPr>
      <w:spacing w:after="0" w:line="240" w:lineRule="auto"/>
    </w:pPr>
  </w:style>
  <w:style w:type="paragraph" w:styleId="Footer">
    <w:name w:val="footer"/>
    <w:basedOn w:val="Normal"/>
    <w:link w:val="FooterChar"/>
    <w:uiPriority w:val="99"/>
    <w:unhideWhenUsed/>
    <w:rsid w:val="0023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7C"/>
  </w:style>
  <w:style w:type="paragraph" w:styleId="BalloonText">
    <w:name w:val="Balloon Text"/>
    <w:basedOn w:val="Normal"/>
    <w:link w:val="BalloonTextChar"/>
    <w:uiPriority w:val="99"/>
    <w:semiHidden/>
    <w:unhideWhenUsed/>
    <w:rsid w:val="00303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1E5"/>
    <w:rPr>
      <w:rFonts w:ascii="Segoe UI" w:hAnsi="Segoe UI" w:cs="Segoe UI"/>
      <w:sz w:val="18"/>
      <w:szCs w:val="18"/>
    </w:rPr>
  </w:style>
  <w:style w:type="character" w:customStyle="1" w:styleId="ListParagraphChar">
    <w:name w:val="List Paragraph Char"/>
    <w:aliases w:val="Akapit z listą BS Char,Bullets Char,Colorful List - Accent 11 Char,List Bullet-OpsManual Char,List_Paragraph Char,MC Paragraphe Liste Char,Main numbered paragraph Char,Multilevel para_II Char,References Char,Source Char"/>
    <w:link w:val="ListParagraph"/>
    <w:uiPriority w:val="34"/>
    <w:qFormat/>
    <w:locked/>
    <w:rsid w:val="00F86A8E"/>
  </w:style>
  <w:style w:type="paragraph" w:styleId="Header">
    <w:name w:val="header"/>
    <w:basedOn w:val="Normal"/>
    <w:link w:val="HeaderChar"/>
    <w:uiPriority w:val="99"/>
    <w:unhideWhenUsed/>
    <w:rsid w:val="00B76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6053">
      <w:bodyDiv w:val="1"/>
      <w:marLeft w:val="0"/>
      <w:marRight w:val="0"/>
      <w:marTop w:val="0"/>
      <w:marBottom w:val="0"/>
      <w:divBdr>
        <w:top w:val="none" w:sz="0" w:space="0" w:color="auto"/>
        <w:left w:val="none" w:sz="0" w:space="0" w:color="auto"/>
        <w:bottom w:val="none" w:sz="0" w:space="0" w:color="auto"/>
        <w:right w:val="none" w:sz="0" w:space="0" w:color="auto"/>
      </w:divBdr>
    </w:div>
    <w:div w:id="14494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1437-99AB-4FD8-9381-853C7F268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BFB57-F2E8-429C-B555-A7274A0DC31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43DFF141-8E3A-40A9-BB88-F8AF2DC5876C}">
  <ds:schemaRefs>
    <ds:schemaRef ds:uri="http://schemas.microsoft.com/sharepoint/v3/contenttype/forms"/>
  </ds:schemaRefs>
</ds:datastoreItem>
</file>

<file path=customXml/itemProps4.xml><?xml version="1.0" encoding="utf-8"?>
<ds:datastoreItem xmlns:ds="http://schemas.openxmlformats.org/officeDocument/2006/customXml" ds:itemID="{2C5D5137-FBF6-4193-9DEA-0971216A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1154</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Muleya Hakayuwa</cp:lastModifiedBy>
  <cp:revision>16</cp:revision>
  <cp:lastPrinted>2025-10-21T08:26:00Z</cp:lastPrinted>
  <dcterms:created xsi:type="dcterms:W3CDTF">2025-11-06T11:11:00Z</dcterms:created>
  <dcterms:modified xsi:type="dcterms:W3CDTF">2025-12-19T13:42:00Z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3ac78d14,57842011,7d8ff60f</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2025-09-25T09:57:54Z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8ab382bb-913f-4985-8fc2-561924cb9e49</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c7849800-e05f-40e0-a4db-a51f009f7a85</vt:lpwstr>
  </property>
</Properties>
</file>